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3D71" w14:textId="570C4275" w:rsidR="00C469DD" w:rsidRDefault="004277DD">
      <w:pPr>
        <w:pStyle w:val="a7"/>
        <w:jc w:val="center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 w:hint="eastAsia"/>
          <w:color w:val="000000"/>
        </w:rPr>
        <w:t>Quantum simulations of topological phases on superconducting processors</w:t>
      </w:r>
      <w:r w:rsidR="00000000">
        <w:rPr>
          <w:rFonts w:ascii="Times New Roman" w:hAnsi="Times New Roman" w:cs="Times New Roman"/>
          <w:color w:val="000000"/>
        </w:rPr>
        <w:br/>
      </w:r>
      <w:r w:rsidR="00000000">
        <w:rPr>
          <w:rStyle w:val="a8"/>
          <w:rFonts w:ascii="Times New Roman" w:hAnsi="Times New Roman" w:cs="Times New Roman"/>
          <w:b w:val="0"/>
          <w:bCs w:val="0"/>
          <w:color w:val="000000"/>
        </w:rPr>
        <w:t xml:space="preserve">(Session </w:t>
      </w:r>
      <w:r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3</w:t>
      </w:r>
      <w:r w:rsidR="00000000"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,</w:t>
      </w:r>
      <w:r w:rsidR="00000000">
        <w:rPr>
          <w:rStyle w:val="a8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14:paraId="3DDAC229" w14:textId="5E78A1D0" w:rsidR="00C469DD" w:rsidRDefault="004277DD">
      <w:pPr>
        <w:pStyle w:val="a7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  <w:u w:val="single"/>
        </w:rPr>
        <w:t>Yu-Ran Zhang</w:t>
      </w:r>
      <w:r w:rsidR="00000000">
        <w:rPr>
          <w:rFonts w:ascii="Times New Roman" w:hAnsi="Times New Roman" w:cs="Times New Roman"/>
          <w:color w:val="000000"/>
          <w:sz w:val="22"/>
          <w:szCs w:val="22"/>
          <w:u w:val="single"/>
          <w:vertAlign w:val="superscript"/>
        </w:rPr>
        <w:t>1</w:t>
      </w:r>
    </w:p>
    <w:p w14:paraId="0C577BE2" w14:textId="0AAD1100" w:rsidR="00C469DD" w:rsidRDefault="00000000" w:rsidP="004277DD">
      <w:pPr>
        <w:pStyle w:val="a7"/>
        <w:snapToGri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School of Physics and Optoelectronics, South China University of Technology, Guangzhou</w:t>
      </w:r>
      <w:r w:rsid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510640, China</w:t>
      </w:r>
    </w:p>
    <w:p w14:paraId="3BF4ED98" w14:textId="54B1406B" w:rsidR="0001004A" w:rsidRDefault="00000000" w:rsidP="00B27869">
      <w:pPr>
        <w:pStyle w:val="a7"/>
        <w:jc w:val="both"/>
        <w:rPr>
          <w:rFonts w:ascii="Times New Roman" w:hAnsi="Times New Roman" w:cs="Times New Roman"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Abstract text: </w:t>
      </w:r>
      <w:r w:rsidR="0001004A">
        <w:rPr>
          <w:rFonts w:ascii="Times New Roman" w:hAnsi="Times New Roman" w:cs="Times New Roman"/>
          <w:color w:val="000000"/>
          <w:sz w:val="22"/>
          <w:szCs w:val="22"/>
        </w:rPr>
        <w:t>Implementing</w:t>
      </w:r>
      <w:r w:rsidR="0001004A" w:rsidRPr="0001004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quantum simulators using </w:t>
      </w:r>
      <w:r w:rsidR="0001004A">
        <w:rPr>
          <w:rFonts w:ascii="Times New Roman" w:hAnsi="Times New Roman" w:cs="Times New Roman" w:hint="eastAsia"/>
          <w:color w:val="000000"/>
          <w:sz w:val="22"/>
          <w:szCs w:val="22"/>
        </w:rPr>
        <w:t>superconducting</w:t>
      </w:r>
      <w:r w:rsidR="0001004A" w:rsidRPr="0001004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qubits</w:t>
      </w:r>
      <w:r w:rsidR="0001004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1004A" w:rsidRPr="0001004A">
        <w:rPr>
          <w:rFonts w:ascii="Times New Roman" w:hAnsi="Times New Roman" w:cs="Times New Roman" w:hint="eastAsia"/>
          <w:color w:val="000000"/>
          <w:sz w:val="22"/>
          <w:szCs w:val="22"/>
        </w:rPr>
        <w:t>has been attracting growing attention due to flexible designs</w:t>
      </w:r>
      <w:r w:rsidR="0001004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1004A" w:rsidRPr="0001004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of microchip fabrication, universal </w:t>
      </w:r>
      <w:r w:rsidR="0001004A" w:rsidRPr="0001004A">
        <w:rPr>
          <w:rFonts w:ascii="Times New Roman" w:hAnsi="Times New Roman" w:cs="Times New Roman"/>
          <w:color w:val="000000"/>
          <w:sz w:val="22"/>
          <w:szCs w:val="22"/>
        </w:rPr>
        <w:t>controllability</w:t>
      </w:r>
      <w:r w:rsidR="0001004A" w:rsidRPr="0001004A">
        <w:rPr>
          <w:rFonts w:ascii="Times New Roman" w:hAnsi="Times New Roman" w:cs="Times New Roman" w:hint="eastAsia"/>
          <w:color w:val="000000"/>
          <w:sz w:val="22"/>
          <w:szCs w:val="22"/>
        </w:rPr>
        <w:t>, and high-fidelity readouts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Using a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dynamic spectroscopy technique from the response of the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C68CE" w:rsidRPr="000C68CE">
        <w:rPr>
          <w:rFonts w:ascii="Times New Roman" w:hAnsi="Times New Roman" w:cs="Times New Roman"/>
          <w:color w:val="000000"/>
          <w:sz w:val="22"/>
          <w:szCs w:val="22"/>
        </w:rPr>
        <w:t>system given local perturbations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0C68CE" w:rsidRPr="000C68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we</w:t>
      </w:r>
      <w:r w:rsidR="000C68CE" w:rsidRPr="000C68CE">
        <w:rPr>
          <w:rFonts w:ascii="Times New Roman" w:hAnsi="Times New Roman" w:cs="Times New Roman"/>
          <w:color w:val="000000"/>
          <w:sz w:val="22"/>
          <w:szCs w:val="22"/>
        </w:rPr>
        <w:t xml:space="preserve"> measure the topological band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structure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of Chern insulators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on a 30-qubit-ladder processor [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]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and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show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the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Hofstadter butterfly energy spectrum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on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a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43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-qubit-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chain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processor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[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2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]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. 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>W</w:t>
      </w:r>
      <w:r w:rsidR="007F788F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hen combining the measured topological band structure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7F788F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and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7F788F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the observation of dynamical localization of edge excitations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, </w:t>
      </w:r>
      <w:r w:rsidR="007F788F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the bulk-edge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7F788F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correspondence in topological phases of matter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is demonstrated.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Moreover, w</w:t>
      </w:r>
      <w:r w:rsidR="00B27869">
        <w:rPr>
          <w:rFonts w:ascii="Times New Roman" w:hAnsi="Times New Roman" w:cs="Times New Roman" w:hint="eastAsia"/>
          <w:color w:val="000000"/>
          <w:sz w:val="22"/>
          <w:szCs w:val="22"/>
        </w:rPr>
        <w:t>e experimentally simulate various t</w:t>
      </w:r>
      <w:r w:rsidR="00B27869" w:rsidRPr="00B27869">
        <w:rPr>
          <w:rFonts w:ascii="Times New Roman" w:hAnsi="Times New Roman" w:cs="Times New Roman"/>
          <w:color w:val="000000"/>
          <w:sz w:val="22"/>
          <w:szCs w:val="22"/>
        </w:rPr>
        <w:t>opological states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[1,2]</w:t>
      </w:r>
      <w:r w:rsidR="00B27869" w:rsidRPr="00B27869">
        <w:rPr>
          <w:rFonts w:ascii="Times New Roman" w:hAnsi="Times New Roman" w:cs="Times New Roman"/>
          <w:color w:val="000000"/>
          <w:sz w:val="22"/>
          <w:szCs w:val="22"/>
        </w:rPr>
        <w:t xml:space="preserve"> that have never been prepared in real materials</w:t>
      </w:r>
      <w:r w:rsidR="00B27869">
        <w:rPr>
          <w:rFonts w:ascii="Times New Roman" w:hAnsi="Times New Roman" w:cs="Times New Roman" w:hint="eastAsia"/>
          <w:color w:val="000000"/>
          <w:sz w:val="22"/>
          <w:szCs w:val="22"/>
        </w:rPr>
        <w:t>.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In addition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,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disorder-induced 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quantum pumps were realized on </w:t>
      </w:r>
      <w:r w:rsidR="000C68CE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43-qubit-chain processor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[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3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]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, 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and 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two types of 2nd-order topological pumps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were 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>simulated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on a (4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×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4)-qubit processor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[</w:t>
      </w:r>
      <w:r w:rsidR="007F788F">
        <w:rPr>
          <w:rFonts w:ascii="Times New Roman" w:hAnsi="Times New Roman" w:cs="Times New Roman" w:hint="eastAsia"/>
          <w:color w:val="000000"/>
          <w:sz w:val="22"/>
          <w:szCs w:val="22"/>
        </w:rPr>
        <w:t>4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>]</w:t>
      </w:r>
      <w:r w:rsidR="000C68CE" w:rsidRPr="000C68CE">
        <w:rPr>
          <w:rFonts w:ascii="Times New Roman" w:hAnsi="Times New Roman" w:cs="Times New Roman" w:hint="eastAsia"/>
          <w:color w:val="000000"/>
          <w:sz w:val="22"/>
          <w:szCs w:val="22"/>
        </w:rPr>
        <w:t>.</w:t>
      </w:r>
      <w:r w:rsidR="000C68CE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5C7A37" w:rsidRPr="005C7A37">
        <w:rPr>
          <w:rFonts w:ascii="Times New Roman" w:hAnsi="Times New Roman" w:cs="Times New Roman"/>
          <w:color w:val="000000"/>
          <w:sz w:val="22"/>
          <w:szCs w:val="22"/>
        </w:rPr>
        <w:t xml:space="preserve">Our 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work</w:t>
      </w:r>
      <w:r w:rsidR="005C7A37" w:rsidRPr="005C7A3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will</w:t>
      </w:r>
      <w:r w:rsidR="005C7A37" w:rsidRPr="005C7A37">
        <w:rPr>
          <w:rFonts w:ascii="Times New Roman" w:hAnsi="Times New Roman" w:cs="Times New Roman"/>
          <w:color w:val="000000"/>
          <w:sz w:val="22"/>
          <w:szCs w:val="22"/>
        </w:rPr>
        <w:t xml:space="preserve"> inspire further studies on various 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topological</w:t>
      </w:r>
      <w:r w:rsidR="005C7A37" w:rsidRPr="005C7A37">
        <w:rPr>
          <w:rFonts w:ascii="Times New Roman" w:hAnsi="Times New Roman" w:cs="Times New Roman"/>
          <w:color w:val="000000"/>
          <w:sz w:val="22"/>
          <w:szCs w:val="22"/>
        </w:rPr>
        <w:t xml:space="preserve"> phases on different quantum-simulating platforms with a larger system size</w:t>
      </w:r>
      <w:r w:rsidR="0054472A">
        <w:rPr>
          <w:rFonts w:ascii="Times New Roman" w:hAnsi="Times New Roman" w:cs="Times New Roman" w:hint="eastAsia"/>
          <w:color w:val="000000"/>
          <w:sz w:val="22"/>
          <w:szCs w:val="22"/>
        </w:rPr>
        <w:t>.</w:t>
      </w:r>
    </w:p>
    <w:p w14:paraId="5A9F7193" w14:textId="0A38C0DE" w:rsidR="005C7A37" w:rsidRDefault="005C7A37" w:rsidP="005C7A37">
      <w:pPr>
        <w:pStyle w:val="a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[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] 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Zhong-Cheng Xiang, </w:t>
      </w:r>
      <w:proofErr w:type="spellStart"/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Kaixuan</w:t>
      </w:r>
      <w:proofErr w:type="spellEnd"/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Huang, Yu-Ran Zhang, 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et al.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4277D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Simulating Chern insulators on a superconducting quantum processor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Nature Communications </w:t>
      </w:r>
      <w:r w:rsidRPr="004277DD">
        <w:rPr>
          <w:rFonts w:ascii="Times New Roman" w:hAnsi="Times New Roman" w:cs="Times New Roman" w:hint="eastAsia"/>
          <w:b/>
          <w:bCs/>
          <w:color w:val="000000"/>
          <w:sz w:val="22"/>
          <w:szCs w:val="22"/>
        </w:rPr>
        <w:t>14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 5433 (2023).</w:t>
      </w:r>
    </w:p>
    <w:p w14:paraId="6E4EEA83" w14:textId="753C185B" w:rsidR="005C7A37" w:rsidRPr="005C7A37" w:rsidRDefault="005C7A37" w:rsidP="005C7A37">
      <w:pPr>
        <w:pStyle w:val="a7"/>
        <w:jc w:val="both"/>
        <w:rPr>
          <w:rFonts w:ascii="Times New Roman" w:hAnsi="Times New Roman" w:cs="Times New Roman" w:hint="eastAsia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>[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2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] 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Yun-Hao Shi, Yu Liu, Yu-Ran Zhang, 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et al.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4277D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Quantum simulation of topological zero modes on a 41-qubit superconducting processor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Physical Review Letters </w:t>
      </w:r>
      <w:r w:rsidRPr="004277DD">
        <w:rPr>
          <w:rFonts w:ascii="Times New Roman" w:hAnsi="Times New Roman" w:cs="Times New Roman" w:hint="eastAsia"/>
          <w:b/>
          <w:bCs/>
          <w:color w:val="000000"/>
          <w:sz w:val="22"/>
          <w:szCs w:val="22"/>
        </w:rPr>
        <w:t>131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 080401 (2023).</w:t>
      </w:r>
    </w:p>
    <w:p w14:paraId="3F1CE32B" w14:textId="1C99F7F6" w:rsidR="004277DD" w:rsidRDefault="00000000" w:rsidP="0001004A">
      <w:pPr>
        <w:pStyle w:val="a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[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] 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Yu Liu, Yu-Ran Zhang, Yun-Hao Shi, </w:t>
      </w:r>
      <w:r w:rsidR="004277DD">
        <w:rPr>
          <w:rFonts w:ascii="Times New Roman" w:hAnsi="Times New Roman" w:cs="Times New Roman" w:hint="eastAsia"/>
          <w:color w:val="000000"/>
          <w:sz w:val="22"/>
          <w:szCs w:val="22"/>
        </w:rPr>
        <w:t>et al.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4277DD" w:rsidRPr="004277D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Interplay between disorder and topology in Thouless pumping on a superconducting quantum</w:t>
      </w:r>
      <w:r w:rsidR="004277DD" w:rsidRPr="004277D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 xml:space="preserve"> </w:t>
      </w:r>
      <w:r w:rsidR="004277DD" w:rsidRPr="004277D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processor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Nature Communications </w:t>
      </w:r>
      <w:r w:rsidR="004277DD" w:rsidRPr="004277DD">
        <w:rPr>
          <w:rFonts w:ascii="Times New Roman" w:hAnsi="Times New Roman" w:cs="Times New Roman" w:hint="eastAsia"/>
          <w:b/>
          <w:bCs/>
          <w:color w:val="000000"/>
          <w:sz w:val="22"/>
          <w:szCs w:val="22"/>
        </w:rPr>
        <w:t>16</w:t>
      </w:r>
      <w:r w:rsidR="004277DD"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 108 (2025).</w:t>
      </w:r>
    </w:p>
    <w:p w14:paraId="48C7B4E8" w14:textId="49E77E98" w:rsidR="00C469DD" w:rsidRPr="005C7A37" w:rsidRDefault="004277DD" w:rsidP="005C7A37">
      <w:pPr>
        <w:pStyle w:val="a7"/>
        <w:jc w:val="both"/>
        <w:rPr>
          <w:rFonts w:ascii="Times New Roman" w:hAnsi="Times New Roman" w:cs="Times New Roman"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[</w:t>
      </w:r>
      <w:r w:rsidR="005C7A37">
        <w:rPr>
          <w:rFonts w:ascii="Times New Roman" w:hAnsi="Times New Roman" w:cs="Times New Roman" w:hint="eastAsia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] 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Cheng-Lin Deng, Yu Liu, Yu-Ran Zhang, 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et al.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4277D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High-order topological pumping on a superconducting quantum processor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Physical Review Letters </w:t>
      </w:r>
      <w:r w:rsidRPr="004277DD">
        <w:rPr>
          <w:rFonts w:ascii="Times New Roman" w:hAnsi="Times New Roman" w:cs="Times New Roman" w:hint="eastAsia"/>
          <w:b/>
          <w:bCs/>
          <w:color w:val="000000"/>
          <w:sz w:val="22"/>
          <w:szCs w:val="22"/>
        </w:rPr>
        <w:t>133</w:t>
      </w:r>
      <w:r w:rsidRPr="004277DD">
        <w:rPr>
          <w:rFonts w:ascii="Times New Roman" w:hAnsi="Times New Roman" w:cs="Times New Roman" w:hint="eastAsia"/>
          <w:color w:val="000000"/>
          <w:sz w:val="22"/>
          <w:szCs w:val="22"/>
        </w:rPr>
        <w:t>, 140402 (2024).</w:t>
      </w:r>
    </w:p>
    <w:sectPr w:rsidR="00C469DD" w:rsidRPr="005C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01004A"/>
    <w:rsid w:val="00033BA6"/>
    <w:rsid w:val="000C68CE"/>
    <w:rsid w:val="00250CB2"/>
    <w:rsid w:val="00274043"/>
    <w:rsid w:val="0042246A"/>
    <w:rsid w:val="004277DD"/>
    <w:rsid w:val="00472E74"/>
    <w:rsid w:val="00514FA4"/>
    <w:rsid w:val="0054472A"/>
    <w:rsid w:val="005C7A37"/>
    <w:rsid w:val="007F788F"/>
    <w:rsid w:val="009D4F73"/>
    <w:rsid w:val="00B27869"/>
    <w:rsid w:val="00C469DD"/>
    <w:rsid w:val="00C67E9F"/>
    <w:rsid w:val="00D372CE"/>
    <w:rsid w:val="00D61BC4"/>
    <w:rsid w:val="00D94D04"/>
    <w:rsid w:val="00E53044"/>
    <w:rsid w:val="00F21515"/>
    <w:rsid w:val="00F33EED"/>
    <w:rsid w:val="00F564CB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F06F1"/>
  <w15:docId w15:val="{8C0F2FD7-7D7F-4E4B-93DE-8BBCA0A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1757</Characters>
  <Application>Microsoft Office Word</Application>
  <DocSecurity>0</DocSecurity>
  <Lines>27</Lines>
  <Paragraphs>8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Yu-Ran Zhang</cp:lastModifiedBy>
  <cp:revision>9</cp:revision>
  <dcterms:created xsi:type="dcterms:W3CDTF">2025-06-06T17:11:00Z</dcterms:created>
  <dcterms:modified xsi:type="dcterms:W3CDTF">2025-06-06T17:59:00Z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  <property fmtid="{D5CDD505-2E9C-101B-9397-08002B2CF9AE}" pid="4" name="GrammarlyDocumentId">
    <vt:lpwstr>8b39fff0-70bd-4f0e-9bae-b76a024146fc</vt:lpwstr>
  </property>
</Properties>
</file>