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16F4F" w14:textId="77777777" w:rsidR="00263FA1" w:rsidRDefault="002D6C9A" w:rsidP="002D6C9A">
      <w:pPr>
        <w:jc w:val="center"/>
        <w:rPr>
          <w:rFonts w:ascii="Times New Roman" w:hAnsi="Times New Roman" w:cs="Times New Roman" w:hint="eastAsia"/>
          <w:b/>
          <w:sz w:val="28"/>
        </w:rPr>
      </w:pPr>
      <w:r w:rsidRPr="002D6C9A">
        <w:rPr>
          <w:rFonts w:ascii="Times New Roman" w:hAnsi="Times New Roman" w:cs="Times New Roman"/>
          <w:b/>
          <w:sz w:val="28"/>
        </w:rPr>
        <w:t xml:space="preserve">Structural and electronic characterizations of </w:t>
      </w:r>
      <w:proofErr w:type="spellStart"/>
      <w:r w:rsidRPr="002D6C9A">
        <w:rPr>
          <w:rFonts w:ascii="Times New Roman" w:hAnsi="Times New Roman" w:cs="Times New Roman"/>
          <w:b/>
          <w:sz w:val="28"/>
        </w:rPr>
        <w:t>NiHITP</w:t>
      </w:r>
      <w:proofErr w:type="spellEnd"/>
      <w:r w:rsidRPr="002D6C9A">
        <w:rPr>
          <w:rFonts w:ascii="Times New Roman" w:hAnsi="Times New Roman" w:cs="Times New Roman"/>
          <w:b/>
          <w:sz w:val="28"/>
        </w:rPr>
        <w:t xml:space="preserve"> metal-organic framework on surface</w:t>
      </w:r>
    </w:p>
    <w:p w14:paraId="46B80CD4" w14:textId="17D68F96" w:rsidR="002D6C9A" w:rsidRPr="002D6C9A" w:rsidRDefault="00312BAF" w:rsidP="00312BAF">
      <w:pPr>
        <w:jc w:val="left"/>
        <w:rPr>
          <w:rFonts w:ascii="Times New Roman" w:hAnsi="Times New Roman" w:cs="Times New Roman" w:hint="eastAsia"/>
          <w:sz w:val="22"/>
        </w:rPr>
      </w:pPr>
      <w:r w:rsidRPr="00312BAF">
        <w:rPr>
          <w:rFonts w:ascii="Times New Roman" w:hAnsi="Times New Roman" w:cs="Times New Roman"/>
          <w:sz w:val="22"/>
        </w:rPr>
        <w:t>Metal−organic framework</w:t>
      </w:r>
      <w:r>
        <w:rPr>
          <w:rFonts w:ascii="Times New Roman" w:hAnsi="Times New Roman" w:cs="Times New Roman"/>
          <w:sz w:val="22"/>
        </w:rPr>
        <w:t>s (MOFs), crystalline materials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12BAF">
        <w:rPr>
          <w:rFonts w:ascii="Times New Roman" w:hAnsi="Times New Roman" w:cs="Times New Roman"/>
          <w:sz w:val="22"/>
        </w:rPr>
        <w:t>formed by self-assembly of metal ions and organic ligands, allow for precise design of their crystal structures and sophisticated tuning of Coulombic interaction or magnetic coupling among lattice sites.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12BAF">
        <w:rPr>
          <w:rFonts w:ascii="Times New Roman" w:hAnsi="Times New Roman" w:cs="Times New Roman"/>
          <w:sz w:val="22"/>
        </w:rPr>
        <w:t xml:space="preserve">Such atomic-level </w:t>
      </w:r>
      <w:proofErr w:type="spellStart"/>
      <w:r w:rsidRPr="00312BAF">
        <w:rPr>
          <w:rFonts w:ascii="Times New Roman" w:hAnsi="Times New Roman" w:cs="Times New Roman"/>
          <w:sz w:val="22"/>
        </w:rPr>
        <w:t>designability</w:t>
      </w:r>
      <w:proofErr w:type="spellEnd"/>
      <w:r w:rsidRPr="00312BAF">
        <w:rPr>
          <w:rFonts w:ascii="Times New Roman" w:hAnsi="Times New Roman" w:cs="Times New Roman"/>
          <w:sz w:val="22"/>
        </w:rPr>
        <w:t xml:space="preserve"> combined with high crystallinity and versatile types of lattices (e.g., </w:t>
      </w:r>
      <w:proofErr w:type="spellStart"/>
      <w:r w:rsidRPr="00312BAF">
        <w:rPr>
          <w:rFonts w:ascii="Times New Roman" w:hAnsi="Times New Roman" w:cs="Times New Roman"/>
          <w:sz w:val="22"/>
        </w:rPr>
        <w:t>kagome</w:t>
      </w:r>
      <w:proofErr w:type="spellEnd"/>
      <w:r w:rsidRPr="00312BAF">
        <w:rPr>
          <w:rFonts w:ascii="Times New Roman" w:hAnsi="Times New Roman" w:cs="Times New Roman"/>
          <w:sz w:val="22"/>
        </w:rPr>
        <w:t xml:space="preserve"> and honeycomb lattices) render MOFs as a great p</w:t>
      </w:r>
      <w:r>
        <w:rPr>
          <w:rFonts w:ascii="Times New Roman" w:hAnsi="Times New Roman" w:cs="Times New Roman"/>
          <w:sz w:val="22"/>
        </w:rPr>
        <w:t xml:space="preserve">latform to investigate </w:t>
      </w:r>
      <w:r w:rsidR="00A72136">
        <w:rPr>
          <w:rFonts w:ascii="Times New Roman" w:hAnsi="Times New Roman" w:cs="Times New Roman" w:hint="eastAsia"/>
          <w:sz w:val="22"/>
        </w:rPr>
        <w:t>strong correlated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12BAF">
        <w:rPr>
          <w:rFonts w:ascii="Times New Roman" w:hAnsi="Times New Roman" w:cs="Times New Roman"/>
          <w:sz w:val="22"/>
        </w:rPr>
        <w:t xml:space="preserve">physics. In this </w:t>
      </w:r>
      <w:r w:rsidR="00AC553A">
        <w:rPr>
          <w:rFonts w:ascii="Times New Roman" w:hAnsi="Times New Roman" w:cs="Times New Roman" w:hint="eastAsia"/>
          <w:sz w:val="22"/>
        </w:rPr>
        <w:t>talk</w:t>
      </w:r>
      <w:r w:rsidRPr="00312BAF">
        <w:rPr>
          <w:rFonts w:ascii="Times New Roman" w:hAnsi="Times New Roman" w:cs="Times New Roman"/>
          <w:sz w:val="22"/>
        </w:rPr>
        <w:t xml:space="preserve">, we </w:t>
      </w:r>
      <w:r w:rsidR="002F1A62">
        <w:rPr>
          <w:rFonts w:ascii="Times New Roman" w:hAnsi="Times New Roman" w:cs="Times New Roman" w:hint="eastAsia"/>
          <w:sz w:val="22"/>
        </w:rPr>
        <w:t xml:space="preserve">introduce MBE </w:t>
      </w:r>
      <w:r w:rsidR="002F1A62">
        <w:rPr>
          <w:rFonts w:ascii="Times New Roman" w:hAnsi="Times New Roman" w:cs="Times New Roman"/>
          <w:sz w:val="22"/>
        </w:rPr>
        <w:t>synthesis of</w:t>
      </w:r>
      <w:r w:rsidR="00AC553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AC553A">
        <w:rPr>
          <w:rFonts w:ascii="Times New Roman" w:hAnsi="Times New Roman" w:cs="Times New Roman" w:hint="eastAsia"/>
          <w:sz w:val="22"/>
        </w:rPr>
        <w:t>kagome</w:t>
      </w:r>
      <w:proofErr w:type="spellEnd"/>
      <w:r w:rsidR="00AC553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AC553A">
        <w:rPr>
          <w:rFonts w:ascii="Times New Roman" w:hAnsi="Times New Roman" w:cs="Times New Roman" w:hint="eastAsia"/>
          <w:sz w:val="22"/>
        </w:rPr>
        <w:t>NiHITP</w:t>
      </w:r>
      <w:proofErr w:type="spellEnd"/>
      <w:r w:rsidR="00AC553A">
        <w:rPr>
          <w:rFonts w:ascii="Times New Roman" w:hAnsi="Times New Roman" w:cs="Times New Roman" w:hint="eastAsia"/>
          <w:sz w:val="22"/>
        </w:rPr>
        <w:t xml:space="preserve"> MOF on </w:t>
      </w:r>
      <w:proofErr w:type="gramStart"/>
      <w:r w:rsidR="00AC553A">
        <w:rPr>
          <w:rFonts w:ascii="Times New Roman" w:hAnsi="Times New Roman" w:cs="Times New Roman" w:hint="eastAsia"/>
          <w:sz w:val="22"/>
        </w:rPr>
        <w:t>Au(</w:t>
      </w:r>
      <w:proofErr w:type="gramEnd"/>
      <w:r w:rsidR="00AC553A">
        <w:rPr>
          <w:rFonts w:ascii="Times New Roman" w:hAnsi="Times New Roman" w:cs="Times New Roman" w:hint="eastAsia"/>
          <w:sz w:val="22"/>
        </w:rPr>
        <w:t>111) in ultrahigh vacuum and characterized the structural and electronic properties by STM at 13 K.</w:t>
      </w:r>
      <w:r w:rsidRPr="00312BAF">
        <w:rPr>
          <w:rFonts w:ascii="Times New Roman" w:hAnsi="Times New Roman" w:cs="Times New Roman"/>
          <w:sz w:val="22"/>
        </w:rPr>
        <w:t xml:space="preserve"> </w:t>
      </w:r>
      <w:r w:rsidR="0070596A">
        <w:rPr>
          <w:rFonts w:ascii="Times New Roman" w:hAnsi="Times New Roman" w:cs="Times New Roman" w:hint="eastAsia"/>
          <w:sz w:val="22"/>
        </w:rPr>
        <w:t xml:space="preserve">Electron </w:t>
      </w:r>
      <w:bookmarkStart w:id="0" w:name="_GoBack"/>
      <w:bookmarkEnd w:id="0"/>
      <w:r w:rsidR="0070596A">
        <w:rPr>
          <w:rFonts w:ascii="Times New Roman" w:hAnsi="Times New Roman" w:cs="Times New Roman" w:hint="eastAsia"/>
          <w:sz w:val="22"/>
        </w:rPr>
        <w:t>orbital mappings and q</w:t>
      </w:r>
      <w:r w:rsidR="0070596A">
        <w:rPr>
          <w:rFonts w:ascii="Times New Roman" w:hAnsi="Times New Roman" w:cs="Times New Roman" w:hint="eastAsia"/>
          <w:sz w:val="22"/>
        </w:rPr>
        <w:t>uasiparticle interference patterns</w:t>
      </w:r>
      <w:r w:rsidR="00172F0E">
        <w:rPr>
          <w:rFonts w:ascii="Times New Roman" w:hAnsi="Times New Roman" w:cs="Times New Roman" w:hint="eastAsia"/>
          <w:sz w:val="22"/>
        </w:rPr>
        <w:t xml:space="preserve"> at different energies of </w:t>
      </w:r>
      <w:proofErr w:type="spellStart"/>
      <w:r w:rsidR="0070596A">
        <w:rPr>
          <w:rFonts w:ascii="Times New Roman" w:hAnsi="Times New Roman" w:cs="Times New Roman" w:hint="eastAsia"/>
          <w:sz w:val="22"/>
        </w:rPr>
        <w:t>NiHITP</w:t>
      </w:r>
      <w:proofErr w:type="spellEnd"/>
      <w:r w:rsidR="00172F0E">
        <w:rPr>
          <w:rFonts w:ascii="Times New Roman" w:hAnsi="Times New Roman" w:cs="Times New Roman" w:hint="eastAsia"/>
          <w:sz w:val="22"/>
        </w:rPr>
        <w:t xml:space="preserve"> are studied. </w:t>
      </w:r>
      <w:r w:rsidR="0070596A">
        <w:rPr>
          <w:rFonts w:ascii="Times New Roman" w:hAnsi="Times New Roman" w:cs="Times New Roman" w:hint="eastAsia"/>
          <w:sz w:val="22"/>
        </w:rPr>
        <w:t>C</w:t>
      </w:r>
      <w:r w:rsidR="00172F0E">
        <w:rPr>
          <w:rFonts w:ascii="Times New Roman" w:hAnsi="Times New Roman" w:cs="Times New Roman" w:hint="eastAsia"/>
          <w:sz w:val="22"/>
        </w:rPr>
        <w:t xml:space="preserve">harge density waves </w:t>
      </w:r>
      <w:r w:rsidR="0070596A">
        <w:rPr>
          <w:rFonts w:ascii="Times New Roman" w:hAnsi="Times New Roman" w:cs="Times New Roman" w:hint="eastAsia"/>
          <w:sz w:val="22"/>
        </w:rPr>
        <w:t>modulated by periodic porosity at</w:t>
      </w:r>
      <w:r w:rsidR="00172F0E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172F0E">
        <w:rPr>
          <w:rFonts w:ascii="Times New Roman" w:hAnsi="Times New Roman" w:cs="Times New Roman" w:hint="eastAsia"/>
          <w:sz w:val="22"/>
        </w:rPr>
        <w:t>NiHITP</w:t>
      </w:r>
      <w:proofErr w:type="spellEnd"/>
      <w:r w:rsidR="00172F0E">
        <w:rPr>
          <w:rFonts w:ascii="Times New Roman" w:hAnsi="Times New Roman" w:cs="Times New Roman" w:hint="eastAsia"/>
          <w:sz w:val="22"/>
        </w:rPr>
        <w:t>/</w:t>
      </w:r>
      <w:proofErr w:type="gramStart"/>
      <w:r w:rsidR="00172F0E">
        <w:rPr>
          <w:rFonts w:ascii="Times New Roman" w:hAnsi="Times New Roman" w:cs="Times New Roman" w:hint="eastAsia"/>
          <w:sz w:val="22"/>
        </w:rPr>
        <w:t>Au(</w:t>
      </w:r>
      <w:proofErr w:type="gramEnd"/>
      <w:r w:rsidR="00172F0E">
        <w:rPr>
          <w:rFonts w:ascii="Times New Roman" w:hAnsi="Times New Roman" w:cs="Times New Roman" w:hint="eastAsia"/>
          <w:sz w:val="22"/>
        </w:rPr>
        <w:t>111) interface</w:t>
      </w:r>
      <w:r w:rsidR="0070596A">
        <w:rPr>
          <w:rFonts w:ascii="Times New Roman" w:hAnsi="Times New Roman" w:cs="Times New Roman" w:hint="eastAsia"/>
          <w:sz w:val="22"/>
        </w:rPr>
        <w:t xml:space="preserve"> are discussed.</w:t>
      </w:r>
      <w:r w:rsidR="00172F0E">
        <w:rPr>
          <w:rFonts w:ascii="Times New Roman" w:hAnsi="Times New Roman" w:cs="Times New Roman" w:hint="eastAsia"/>
          <w:sz w:val="22"/>
        </w:rPr>
        <w:t xml:space="preserve"> </w:t>
      </w:r>
      <w:r w:rsidRPr="00312BAF">
        <w:rPr>
          <w:rFonts w:ascii="Times New Roman" w:hAnsi="Times New Roman" w:cs="Times New Roman"/>
          <w:sz w:val="22"/>
        </w:rPr>
        <w:t>We highlight the great potential</w:t>
      </w:r>
      <w:r w:rsidR="0070596A">
        <w:rPr>
          <w:rFonts w:ascii="Times New Roman" w:hAnsi="Times New Roman" w:cs="Times New Roman" w:hint="eastAsia"/>
          <w:sz w:val="22"/>
        </w:rPr>
        <w:t xml:space="preserve"> </w:t>
      </w:r>
      <w:r w:rsidRPr="00312BAF">
        <w:rPr>
          <w:rFonts w:ascii="Times New Roman" w:hAnsi="Times New Roman" w:cs="Times New Roman"/>
          <w:sz w:val="22"/>
        </w:rPr>
        <w:t>of MOFs as quantum materials and</w:t>
      </w:r>
      <w:r w:rsidR="0070596A">
        <w:rPr>
          <w:rFonts w:ascii="Times New Roman" w:hAnsi="Times New Roman" w:cs="Times New Roman" w:hint="eastAsia"/>
          <w:sz w:val="22"/>
        </w:rPr>
        <w:t xml:space="preserve"> </w:t>
      </w:r>
      <w:r w:rsidR="0070596A">
        <w:rPr>
          <w:rFonts w:ascii="Times New Roman" w:hAnsi="Times New Roman" w:cs="Times New Roman"/>
          <w:sz w:val="22"/>
        </w:rPr>
        <w:t>necessity</w:t>
      </w:r>
      <w:r w:rsidR="0070596A">
        <w:rPr>
          <w:rFonts w:ascii="Times New Roman" w:hAnsi="Times New Roman" w:cs="Times New Roman" w:hint="eastAsia"/>
          <w:sz w:val="22"/>
        </w:rPr>
        <w:t xml:space="preserve"> of</w:t>
      </w:r>
      <w:r w:rsidRPr="00312BAF">
        <w:rPr>
          <w:rFonts w:ascii="Times New Roman" w:hAnsi="Times New Roman" w:cs="Times New Roman"/>
          <w:sz w:val="22"/>
        </w:rPr>
        <w:t xml:space="preserve"> in-depth physical characterizations to reveal the nature of </w:t>
      </w:r>
      <w:r w:rsidR="0070596A">
        <w:rPr>
          <w:rFonts w:ascii="Times New Roman" w:hAnsi="Times New Roman" w:cs="Times New Roman" w:hint="eastAsia"/>
          <w:sz w:val="22"/>
        </w:rPr>
        <w:t>emergent physics</w:t>
      </w:r>
      <w:r w:rsidRPr="00312BAF">
        <w:rPr>
          <w:rFonts w:ascii="Times New Roman" w:hAnsi="Times New Roman" w:cs="Times New Roman"/>
          <w:sz w:val="22"/>
        </w:rPr>
        <w:t xml:space="preserve"> </w:t>
      </w:r>
      <w:r w:rsidR="0070596A">
        <w:rPr>
          <w:rFonts w:ascii="Times New Roman" w:hAnsi="Times New Roman" w:cs="Times New Roman" w:hint="eastAsia"/>
          <w:sz w:val="22"/>
        </w:rPr>
        <w:t>in</w:t>
      </w:r>
      <w:r w:rsidRPr="00312BAF">
        <w:rPr>
          <w:rFonts w:ascii="Times New Roman" w:hAnsi="Times New Roman" w:cs="Times New Roman"/>
          <w:sz w:val="22"/>
        </w:rPr>
        <w:t xml:space="preserve"> MOFs.</w:t>
      </w:r>
    </w:p>
    <w:sectPr w:rsidR="002D6C9A" w:rsidRPr="002D6C9A" w:rsidSect="00DC09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9A"/>
    <w:rsid w:val="00172F0E"/>
    <w:rsid w:val="002D6C9A"/>
    <w:rsid w:val="002F1A62"/>
    <w:rsid w:val="00312BAF"/>
    <w:rsid w:val="00484A18"/>
    <w:rsid w:val="0054593B"/>
    <w:rsid w:val="006669EF"/>
    <w:rsid w:val="0070596A"/>
    <w:rsid w:val="00A72136"/>
    <w:rsid w:val="00AC553A"/>
    <w:rsid w:val="00D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BC7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2025-06-07T03:26:00Z</dcterms:created>
  <dcterms:modified xsi:type="dcterms:W3CDTF">2025-06-07T03:51:00Z</dcterms:modified>
</cp:coreProperties>
</file>