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4C030" w14:textId="2EE9CE1D" w:rsidR="004B5092" w:rsidRDefault="0086697C">
      <w:pPr>
        <w:pStyle w:val="Web"/>
        <w:jc w:val="center"/>
        <w:rPr>
          <w:rStyle w:val="ab"/>
          <w:rFonts w:ascii="Times New Roman" w:hAnsi="Times New Roman" w:cs="Times New Roman"/>
        </w:rPr>
      </w:pPr>
      <w:r w:rsidRPr="0086697C">
        <w:rPr>
          <w:rStyle w:val="ab"/>
          <w:rFonts w:ascii="Times New Roman" w:hAnsi="Times New Roman" w:cs="Times New Roman"/>
          <w:color w:val="000000"/>
        </w:rPr>
        <w:t xml:space="preserve">Pressure-induced superconductivity in a quasi-one-dimensional organic conductor </w:t>
      </w:r>
      <w:r w:rsidR="00DE68AB">
        <w:rPr>
          <w:rStyle w:val="ab"/>
          <w:rFonts w:ascii="Times New Roman" w:hAnsi="Times New Roman" w:cs="Times New Roman"/>
          <w:color w:val="000000"/>
        </w:rPr>
        <w:t>(</w:t>
      </w:r>
      <w:r w:rsidRPr="0086697C">
        <w:rPr>
          <w:rStyle w:val="ab"/>
          <w:rFonts w:ascii="Times New Roman" w:hAnsi="Times New Roman" w:cs="Times New Roman"/>
          <w:color w:val="000000"/>
        </w:rPr>
        <w:t>TMTTF</w:t>
      </w:r>
      <w:r w:rsidR="00DE68AB">
        <w:rPr>
          <w:rStyle w:val="ab"/>
          <w:rFonts w:ascii="Times New Roman" w:hAnsi="Times New Roman" w:cs="Times New Roman"/>
          <w:color w:val="000000"/>
        </w:rPr>
        <w:t>)</w:t>
      </w:r>
      <w:r w:rsidRPr="0086697C">
        <w:rPr>
          <w:rStyle w:val="ab"/>
          <w:rFonts w:ascii="Times New Roman" w:hAnsi="Times New Roman" w:cs="Times New Roman"/>
          <w:color w:val="000000"/>
          <w:vertAlign w:val="subscript"/>
        </w:rPr>
        <w:t>2</w:t>
      </w:r>
      <w:r w:rsidRPr="00604306">
        <w:rPr>
          <w:rStyle w:val="ab"/>
          <w:rFonts w:ascii="Times New Roman" w:hAnsi="Times New Roman" w:cs="Times New Roman"/>
          <w:i/>
          <w:iCs/>
          <w:color w:val="000000"/>
        </w:rPr>
        <w:t>X</w:t>
      </w:r>
      <w:r w:rsidR="00F207E3">
        <w:rPr>
          <w:rStyle w:val="ab"/>
          <w:rFonts w:ascii="Times New Roman" w:hAnsi="Times New Roman" w:cs="Times New Roman"/>
          <w:color w:val="000000"/>
          <w:lang w:eastAsia="ja-JP"/>
        </w:rPr>
        <w:t>:</w:t>
      </w:r>
      <w:r w:rsidR="00894C7A" w:rsidRPr="00894C7A">
        <w:rPr>
          <w:rFonts w:ascii="-webkit-standard" w:eastAsiaTheme="minorEastAsia" w:hAnsi="-webkit-standard" w:cstheme="minorBidi"/>
          <w:color w:val="000000"/>
          <w:kern w:val="2"/>
          <w:sz w:val="27"/>
          <w:szCs w:val="27"/>
        </w:rPr>
        <w:t xml:space="preserve"> </w:t>
      </w:r>
      <w:r w:rsidR="00894C7A" w:rsidRPr="00894C7A">
        <w:rPr>
          <w:rFonts w:ascii="Times New Roman" w:hAnsi="Times New Roman" w:cs="Times New Roman"/>
          <w:b/>
          <w:bCs/>
          <w:color w:val="000000"/>
          <w:lang w:eastAsia="ja-JP"/>
        </w:rPr>
        <w:t xml:space="preserve">Insights into </w:t>
      </w:r>
      <w:r w:rsidR="00894C7A" w:rsidRPr="00894C7A">
        <w:rPr>
          <w:rFonts w:ascii="Times New Roman" w:hAnsi="Times New Roman" w:cs="Times New Roman" w:hint="eastAsia"/>
          <w:b/>
          <w:bCs/>
          <w:color w:val="000000"/>
          <w:lang w:eastAsia="ja-JP"/>
        </w:rPr>
        <w:t>E</w:t>
      </w:r>
      <w:r w:rsidR="00894C7A" w:rsidRPr="00894C7A">
        <w:rPr>
          <w:rFonts w:ascii="Times New Roman" w:hAnsi="Times New Roman" w:cs="Times New Roman"/>
          <w:b/>
          <w:bCs/>
          <w:color w:val="000000"/>
          <w:lang w:eastAsia="ja-JP"/>
        </w:rPr>
        <w:t>lectron Correlation under High Pressure</w:t>
      </w:r>
      <w:r>
        <w:rPr>
          <w:rFonts w:ascii="Times New Roman" w:hAnsi="Times New Roman" w:cs="Times New Roman" w:hint="eastAsia"/>
          <w:color w:val="000000"/>
          <w:lang w:eastAsia="ja-JP"/>
        </w:rPr>
        <w:br/>
      </w:r>
    </w:p>
    <w:p w14:paraId="29ADD6AB" w14:textId="1CFC26F3" w:rsidR="004B5092" w:rsidRDefault="00451176" w:rsidP="006134EB">
      <w:pPr>
        <w:pStyle w:val="Web"/>
        <w:snapToGrid w:val="0"/>
        <w:spacing w:afterLines="50" w:after="15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B66FD5">
        <w:rPr>
          <w:rFonts w:ascii="Times New Roman" w:hAnsi="Times New Roman" w:cs="Times New Roman"/>
          <w:color w:val="000000"/>
          <w:sz w:val="22"/>
          <w:szCs w:val="22"/>
        </w:rPr>
        <w:t>Miho Itoi</w:t>
      </w:r>
    </w:p>
    <w:p w14:paraId="4AA73332" w14:textId="77777777" w:rsidR="00D64636" w:rsidRPr="00CF1E26" w:rsidRDefault="003163B8" w:rsidP="006134EB">
      <w:pPr>
        <w:jc w:val="center"/>
        <w:rPr>
          <w:rFonts w:ascii="Times New Roman" w:hAnsi="Times New Roman"/>
          <w:bCs/>
          <w:i/>
          <w:iCs/>
          <w:sz w:val="22"/>
          <w:szCs w:val="22"/>
          <w:lang w:eastAsia="ja-JP"/>
        </w:rPr>
      </w:pPr>
      <w:r w:rsidRPr="003163B8">
        <w:rPr>
          <w:rFonts w:ascii="Times New Roman" w:hAnsi="Times New Roman"/>
          <w:b/>
          <w:sz w:val="24"/>
        </w:rPr>
        <w:t xml:space="preserve"> </w:t>
      </w:r>
      <w:r w:rsidRPr="00CF1E26">
        <w:rPr>
          <w:rFonts w:ascii="Times New Roman" w:hAnsi="Times New Roman"/>
          <w:bCs/>
          <w:i/>
          <w:iCs/>
          <w:sz w:val="22"/>
          <w:szCs w:val="22"/>
        </w:rPr>
        <w:t>Department of Natural Sciences, Faculty of Science and Engineering, </w:t>
      </w:r>
    </w:p>
    <w:p w14:paraId="6D55E7D9" w14:textId="649531DF" w:rsidR="003163B8" w:rsidRPr="00CF1E26" w:rsidRDefault="003163B8" w:rsidP="006134EB">
      <w:pPr>
        <w:jc w:val="center"/>
        <w:rPr>
          <w:rFonts w:ascii="Times New Roman" w:hAnsi="Times New Roman"/>
          <w:bCs/>
          <w:i/>
          <w:iCs/>
          <w:sz w:val="22"/>
          <w:szCs w:val="22"/>
        </w:rPr>
      </w:pPr>
      <w:r w:rsidRPr="00CF1E26">
        <w:rPr>
          <w:rFonts w:ascii="Times New Roman" w:hAnsi="Times New Roman"/>
          <w:bCs/>
          <w:i/>
          <w:iCs/>
          <w:sz w:val="22"/>
          <w:szCs w:val="22"/>
        </w:rPr>
        <w:t xml:space="preserve">Tokyo City University </w:t>
      </w:r>
    </w:p>
    <w:p w14:paraId="36071EA1" w14:textId="77777777" w:rsidR="006134EB" w:rsidRDefault="006134EB">
      <w:pPr>
        <w:pStyle w:val="Web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2CCA57C0" w14:textId="021955D4" w:rsidR="00992BEC" w:rsidRPr="00992BEC" w:rsidRDefault="00992BEC" w:rsidP="003810C9">
      <w:pPr>
        <w:pStyle w:val="Web"/>
        <w:adjustRightInd w:val="0"/>
        <w:snapToGrid w:val="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The electronic correlations </w:t>
      </w:r>
      <w:r w:rsidR="002521A3">
        <w:rPr>
          <w:rFonts w:ascii="Times New Roman" w:hAnsi="Times New Roman" w:cs="Times New Roman"/>
          <w:color w:val="000000"/>
          <w:sz w:val="22"/>
          <w:szCs w:val="22"/>
          <w:lang w:eastAsia="ja-JP"/>
        </w:rPr>
        <w:t>in</w:t>
      </w:r>
      <w:r w:rsidRPr="00992BEC">
        <w:rPr>
          <w:rFonts w:ascii="Times New Roman" w:hAnsi="Times New Roman" w:cs="Times New Roman" w:hint="eastAsia"/>
          <w:color w:val="000000"/>
          <w:sz w:val="22"/>
          <w:szCs w:val="22"/>
          <w:lang w:eastAsia="ja-JP"/>
        </w:rPr>
        <w:t xml:space="preserve"> 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quasi-one-dimensional organic conductors </w:t>
      </w:r>
      <w:r w:rsidR="00DE68AB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>TMT</w:t>
      </w:r>
      <w:r w:rsidRPr="003810C9">
        <w:rPr>
          <w:rFonts w:ascii="Times New Roman" w:hAnsi="Times New Roman" w:cs="Times New Roman"/>
          <w:i/>
          <w:iCs/>
          <w:color w:val="000000"/>
          <w:sz w:val="22"/>
          <w:szCs w:val="22"/>
        </w:rPr>
        <w:t>C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>F</w:t>
      </w:r>
      <w:r w:rsidR="00DE68AB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3810C9" w:rsidRPr="003810C9">
        <w:rPr>
          <w:rFonts w:ascii="Times New Roman" w:hAnsi="Times New Roman" w:cs="Times New Roman" w:hint="eastAsia"/>
          <w:color w:val="000000"/>
          <w:sz w:val="22"/>
          <w:szCs w:val="22"/>
          <w:vertAlign w:val="subscript"/>
          <w:lang w:eastAsia="ja-JP"/>
        </w:rPr>
        <w:t>2</w:t>
      </w:r>
      <w:r w:rsidRPr="002521A3">
        <w:rPr>
          <w:rFonts w:ascii="Times New Roman" w:hAnsi="Times New Roman" w:cs="Times New Roman"/>
          <w:i/>
          <w:iCs/>
          <w:color w:val="000000"/>
          <w:sz w:val="22"/>
          <w:szCs w:val="22"/>
        </w:rPr>
        <w:t>X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Pr="003810C9">
        <w:rPr>
          <w:rFonts w:ascii="Times New Roman" w:hAnsi="Times New Roman" w:cs="Times New Roman"/>
          <w:i/>
          <w:iCs/>
          <w:color w:val="000000"/>
          <w:sz w:val="22"/>
          <w:szCs w:val="22"/>
        </w:rPr>
        <w:t>C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 = S, Se; </w:t>
      </w:r>
      <w:r w:rsidRPr="003810C9">
        <w:rPr>
          <w:rFonts w:ascii="Times New Roman" w:hAnsi="Times New Roman" w:cs="Times New Roman"/>
          <w:i/>
          <w:iCs/>
          <w:color w:val="000000"/>
          <w:sz w:val="22"/>
          <w:szCs w:val="22"/>
        </w:rPr>
        <w:t>X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 = monovalent anion) exhibit strong sensitivity to pressure variations. The different electronic phases </w:t>
      </w:r>
      <w:r w:rsidR="002521A3" w:rsidRPr="00992BEC">
        <w:rPr>
          <w:rFonts w:ascii="Times New Roman" w:hAnsi="Times New Roman" w:cs="Times New Roman"/>
          <w:color w:val="000000"/>
          <w:sz w:val="22"/>
          <w:szCs w:val="22"/>
        </w:rPr>
        <w:t>emergi</w:t>
      </w:r>
      <w:r w:rsidR="002521A3">
        <w:rPr>
          <w:rFonts w:ascii="Times New Roman" w:hAnsi="Times New Roman" w:cs="Times New Roman"/>
          <w:color w:val="000000"/>
          <w:sz w:val="22"/>
          <w:szCs w:val="22"/>
        </w:rPr>
        <w:t>ng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 under pressure are systematically analyzed through a unified </w:t>
      </w:r>
      <w:r w:rsidR="00D0446A">
        <w:rPr>
          <w:rFonts w:ascii="Times New Roman" w:hAnsi="Times New Roman" w:cs="Times New Roman" w:hint="eastAsia"/>
          <w:color w:val="000000"/>
          <w:sz w:val="22"/>
          <w:szCs w:val="22"/>
          <w:lang w:eastAsia="ja-JP"/>
        </w:rPr>
        <w:t>t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>emperature</w:t>
      </w:r>
      <w:r w:rsidR="003F371F" w:rsidRPr="002706D9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="00D0446A">
        <w:rPr>
          <w:rFonts w:ascii="Times New Roman" w:hAnsi="Times New Roman" w:cs="Times New Roman" w:hint="eastAsia"/>
          <w:color w:val="000000"/>
          <w:sz w:val="22"/>
          <w:szCs w:val="22"/>
          <w:lang w:eastAsia="ja-JP"/>
        </w:rPr>
        <w:t>p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>ressure (</w:t>
      </w:r>
      <w:r w:rsidRPr="00D64636">
        <w:rPr>
          <w:rFonts w:ascii="Times New Roman" w:hAnsi="Times New Roman" w:cs="Times New Roman"/>
          <w:i/>
          <w:iCs/>
          <w:color w:val="000000"/>
          <w:sz w:val="22"/>
          <w:szCs w:val="22"/>
        </w:rPr>
        <w:t>T</w:t>
      </w:r>
      <w:r w:rsidR="003F371F" w:rsidRPr="002706D9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Pr="00D64636">
        <w:rPr>
          <w:rFonts w:ascii="Times New Roman" w:hAnsi="Times New Roman" w:cs="Times New Roman"/>
          <w:i/>
          <w:iCs/>
          <w:color w:val="000000"/>
          <w:sz w:val="22"/>
          <w:szCs w:val="22"/>
        </w:rPr>
        <w:t>P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) phase diagram, which compares the effects of chemical and applied pressure [1]. For example, </w:t>
      </w:r>
      <w:r w:rsidR="00DE68AB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>TMTTF</w:t>
      </w:r>
      <w:r w:rsidR="00DE68AB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4D1D30" w:rsidRPr="004D1D30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2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>PF</w:t>
      </w:r>
      <w:r w:rsidR="003810C9" w:rsidRPr="003810C9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6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r w:rsidR="00800AFC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>TMTTF</w:t>
      </w:r>
      <w:r w:rsidR="00800AFC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3810C9" w:rsidRPr="003810C9">
        <w:rPr>
          <w:rFonts w:ascii="Times New Roman" w:hAnsi="Times New Roman" w:cs="Times New Roman" w:hint="eastAsia"/>
          <w:color w:val="000000"/>
          <w:sz w:val="22"/>
          <w:szCs w:val="22"/>
          <w:vertAlign w:val="subscript"/>
          <w:lang w:eastAsia="ja-JP"/>
        </w:rPr>
        <w:t>2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>SbF</w:t>
      </w:r>
      <w:r w:rsidR="003810C9" w:rsidRPr="003810C9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6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 display distinct ground states at ambient pressure: </w:t>
      </w:r>
      <w:r w:rsidR="00B6607B">
        <w:rPr>
          <w:rFonts w:ascii="Times New Roman" w:hAnsi="Times New Roman" w:cs="Times New Roman"/>
          <w:color w:val="000000"/>
          <w:sz w:val="22"/>
          <w:szCs w:val="22"/>
        </w:rPr>
        <w:t>(TMTTF)</w:t>
      </w:r>
      <w:r w:rsidR="003810C9" w:rsidRPr="003810C9">
        <w:rPr>
          <w:rFonts w:ascii="Times New Roman" w:hAnsi="Times New Roman" w:cs="Times New Roman" w:hint="eastAsia"/>
          <w:color w:val="000000"/>
          <w:sz w:val="22"/>
          <w:szCs w:val="22"/>
          <w:vertAlign w:val="subscript"/>
          <w:lang w:eastAsia="ja-JP"/>
        </w:rPr>
        <w:t>2</w:t>
      </w:r>
      <w:r w:rsidR="003810C9" w:rsidRPr="00992BEC">
        <w:rPr>
          <w:rFonts w:ascii="Times New Roman" w:hAnsi="Times New Roman" w:cs="Times New Roman"/>
          <w:color w:val="000000"/>
          <w:sz w:val="22"/>
          <w:szCs w:val="22"/>
        </w:rPr>
        <w:t>PF</w:t>
      </w:r>
      <w:r w:rsidR="003810C9" w:rsidRPr="003810C9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6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 undergoes a charge-ordered (CO) phase transition and subsequently enters a spin-</w:t>
      </w:r>
      <w:proofErr w:type="spellStart"/>
      <w:r w:rsidRPr="00992BEC">
        <w:rPr>
          <w:rFonts w:ascii="Times New Roman" w:hAnsi="Times New Roman" w:cs="Times New Roman"/>
          <w:color w:val="000000"/>
          <w:sz w:val="22"/>
          <w:szCs w:val="22"/>
        </w:rPr>
        <w:t>Peierls</w:t>
      </w:r>
      <w:proofErr w:type="spellEnd"/>
      <w:r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proofErr w:type="spellStart"/>
      <w:r w:rsidRPr="00992BEC">
        <w:rPr>
          <w:rFonts w:ascii="Times New Roman" w:hAnsi="Times New Roman" w:cs="Times New Roman"/>
          <w:color w:val="000000"/>
          <w:sz w:val="22"/>
          <w:szCs w:val="22"/>
        </w:rPr>
        <w:t>sP</w:t>
      </w:r>
      <w:proofErr w:type="spellEnd"/>
      <w:r w:rsidRPr="00992BEC">
        <w:rPr>
          <w:rFonts w:ascii="Times New Roman" w:hAnsi="Times New Roman" w:cs="Times New Roman"/>
          <w:color w:val="000000"/>
          <w:sz w:val="22"/>
          <w:szCs w:val="22"/>
        </w:rPr>
        <w:t>) phase (</w:t>
      </w:r>
      <w:r w:rsidRPr="003810C9">
        <w:rPr>
          <w:rFonts w:ascii="Times New Roman" w:hAnsi="Times New Roman" w:cs="Times New Roman"/>
          <w:i/>
          <w:iCs/>
          <w:color w:val="000000"/>
          <w:sz w:val="22"/>
          <w:szCs w:val="22"/>
        </w:rPr>
        <w:t>T</w:t>
      </w:r>
      <w:r w:rsidRPr="003810C9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CO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 ~ 70 K, </w:t>
      </w:r>
      <w:r w:rsidRPr="003810C9">
        <w:rPr>
          <w:rFonts w:ascii="Times New Roman" w:hAnsi="Times New Roman" w:cs="Times New Roman"/>
          <w:i/>
          <w:iCs/>
          <w:color w:val="000000"/>
          <w:sz w:val="22"/>
          <w:szCs w:val="22"/>
        </w:rPr>
        <w:t>T</w:t>
      </w:r>
      <w:r w:rsidRPr="003810C9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SP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 ~ 15 K), whereas </w:t>
      </w:r>
      <w:r w:rsidR="00B6607B">
        <w:rPr>
          <w:rFonts w:ascii="Times New Roman" w:hAnsi="Times New Roman" w:cs="Times New Roman"/>
          <w:color w:val="000000"/>
          <w:sz w:val="22"/>
          <w:szCs w:val="22"/>
        </w:rPr>
        <w:t>(TMTTF)</w:t>
      </w:r>
      <w:r w:rsidR="003810C9" w:rsidRPr="003810C9">
        <w:rPr>
          <w:rFonts w:ascii="Times New Roman" w:hAnsi="Times New Roman" w:cs="Times New Roman" w:hint="eastAsia"/>
          <w:color w:val="000000"/>
          <w:sz w:val="22"/>
          <w:szCs w:val="22"/>
          <w:vertAlign w:val="subscript"/>
          <w:lang w:eastAsia="ja-JP"/>
        </w:rPr>
        <w:t>2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>SbF</w:t>
      </w:r>
      <w:r w:rsidR="006E4CB2" w:rsidRPr="006E4CB2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6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 exhibits a CO phase followed by an antiferromagnetic (AF) phase (</w:t>
      </w:r>
      <w:r w:rsidRPr="003810C9">
        <w:rPr>
          <w:rFonts w:ascii="Times New Roman" w:hAnsi="Times New Roman" w:cs="Times New Roman"/>
          <w:i/>
          <w:iCs/>
          <w:color w:val="000000"/>
          <w:sz w:val="22"/>
          <w:szCs w:val="22"/>
        </w:rPr>
        <w:t>T</w:t>
      </w:r>
      <w:r w:rsidRPr="003810C9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CO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 = 154 K, </w:t>
      </w:r>
      <w:r w:rsidRPr="003810C9">
        <w:rPr>
          <w:rFonts w:ascii="Times New Roman" w:hAnsi="Times New Roman" w:cs="Times New Roman"/>
          <w:i/>
          <w:iCs/>
          <w:color w:val="000000"/>
          <w:sz w:val="22"/>
          <w:szCs w:val="22"/>
        </w:rPr>
        <w:t>T</w:t>
      </w:r>
      <w:r w:rsidRPr="003810C9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AF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 = 8 K). Upon applying pressure,</w:t>
      </w:r>
      <w:r w:rsidR="003810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both materials </w:t>
      </w:r>
      <w:r w:rsidR="006B4906">
        <w:rPr>
          <w:rFonts w:ascii="Times New Roman" w:hAnsi="Times New Roman" w:cs="Times New Roman"/>
          <w:color w:val="000000"/>
          <w:sz w:val="22"/>
          <w:szCs w:val="22"/>
        </w:rPr>
        <w:t>show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 superconductivity at approximately 5 GPa [2,3]. </w:t>
      </w:r>
      <w:r w:rsidR="0072577A" w:rsidRPr="0072577A">
        <w:rPr>
          <w:rFonts w:ascii="Times New Roman" w:hAnsi="Times New Roman" w:cs="Times New Roman"/>
          <w:color w:val="000000"/>
          <w:sz w:val="22"/>
          <w:szCs w:val="22"/>
        </w:rPr>
        <w:t>The extended electronic correlation diagram for (TMTTF)</w:t>
      </w:r>
      <w:r w:rsidR="004D1D30" w:rsidRPr="004D1D30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2</w:t>
      </w:r>
      <w:r w:rsidR="0072577A" w:rsidRPr="004D1D30">
        <w:rPr>
          <w:rFonts w:ascii="Times New Roman" w:hAnsi="Times New Roman" w:cs="Times New Roman"/>
          <w:i/>
          <w:iCs/>
          <w:color w:val="000000"/>
          <w:sz w:val="22"/>
          <w:szCs w:val="22"/>
        </w:rPr>
        <w:t>X</w:t>
      </w:r>
      <w:r w:rsidR="0072577A" w:rsidRPr="0072577A">
        <w:rPr>
          <w:rFonts w:ascii="Times New Roman" w:hAnsi="Times New Roman" w:cs="Times New Roman"/>
          <w:color w:val="000000"/>
          <w:sz w:val="22"/>
          <w:szCs w:val="22"/>
        </w:rPr>
        <w:t>, taking (TMTTF)</w:t>
      </w:r>
      <w:r w:rsidR="004D1D30" w:rsidRPr="004D1D30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2</w:t>
      </w:r>
      <w:r w:rsidR="0072577A" w:rsidRPr="0072577A">
        <w:rPr>
          <w:rFonts w:ascii="Times New Roman" w:hAnsi="Times New Roman" w:cs="Times New Roman"/>
          <w:color w:val="000000"/>
          <w:sz w:val="22"/>
          <w:szCs w:val="22"/>
        </w:rPr>
        <w:t>TaF</w:t>
      </w:r>
      <w:r w:rsidR="006E4CB2" w:rsidRPr="006E4CB2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6</w:t>
      </w:r>
      <w:r w:rsidR="0072577A" w:rsidRPr="0072577A">
        <w:rPr>
          <w:rFonts w:ascii="Times New Roman" w:hAnsi="Times New Roman" w:cs="Times New Roman"/>
          <w:color w:val="000000"/>
          <w:sz w:val="22"/>
          <w:szCs w:val="22"/>
        </w:rPr>
        <w:t xml:space="preserve"> as the reference at ambient pressure [4], shows a sequential evolution of ground states at low temperatures: from AF to </w:t>
      </w:r>
      <w:proofErr w:type="spellStart"/>
      <w:r w:rsidR="0072577A" w:rsidRPr="0072577A">
        <w:rPr>
          <w:rFonts w:ascii="Times New Roman" w:hAnsi="Times New Roman" w:cs="Times New Roman"/>
          <w:color w:val="000000"/>
          <w:sz w:val="22"/>
          <w:szCs w:val="22"/>
        </w:rPr>
        <w:t>sP</w:t>
      </w:r>
      <w:proofErr w:type="spellEnd"/>
      <w:r w:rsidR="0072577A" w:rsidRPr="0072577A">
        <w:rPr>
          <w:rFonts w:ascii="Times New Roman" w:hAnsi="Times New Roman" w:cs="Times New Roman"/>
          <w:color w:val="000000"/>
          <w:sz w:val="22"/>
          <w:szCs w:val="22"/>
        </w:rPr>
        <w:t>, AF(I), spin-density wave (SDW), and finally a superconducting (SC) phase</w:t>
      </w:r>
      <w:r w:rsidRPr="00992BEC">
        <w:rPr>
          <w:rFonts w:ascii="Times New Roman" w:hAnsi="Times New Roman" w:cs="Times New Roman"/>
          <w:color w:val="000000"/>
          <w:sz w:val="22"/>
          <w:szCs w:val="22"/>
        </w:rPr>
        <w:t>. </w:t>
      </w:r>
    </w:p>
    <w:p w14:paraId="69951F03" w14:textId="0470455A" w:rsidR="00992BEC" w:rsidRPr="00992BEC" w:rsidRDefault="006068DD" w:rsidP="00F938E7">
      <w:pPr>
        <w:pStyle w:val="Web"/>
        <w:adjustRightInd w:val="0"/>
        <w:snapToGrid w:val="0"/>
        <w:ind w:firstLineChars="50" w:firstLine="11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068DD">
        <w:rPr>
          <w:rFonts w:ascii="Times New Roman" w:hAnsi="Times New Roman" w:cs="Times New Roman"/>
          <w:color w:val="000000"/>
          <w:sz w:val="22"/>
          <w:szCs w:val="22"/>
        </w:rPr>
        <w:t>Although pressure-dependent structural data for (TMTTF)</w:t>
      </w:r>
      <w:r w:rsidRPr="006068DD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2</w:t>
      </w:r>
      <w:r w:rsidRPr="006068DD">
        <w:rPr>
          <w:rFonts w:ascii="Times New Roman" w:hAnsi="Times New Roman" w:cs="Times New Roman"/>
          <w:color w:val="000000"/>
          <w:sz w:val="22"/>
          <w:szCs w:val="22"/>
        </w:rPr>
        <w:t>PF</w:t>
      </w:r>
      <w:r w:rsidR="006E4CB2" w:rsidRPr="006E4CB2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6</w:t>
      </w:r>
      <w:r w:rsidRPr="006068DD">
        <w:rPr>
          <w:rFonts w:ascii="Times New Roman" w:hAnsi="Times New Roman" w:cs="Times New Roman"/>
          <w:color w:val="000000"/>
          <w:sz w:val="22"/>
          <w:szCs w:val="22"/>
        </w:rPr>
        <w:t xml:space="preserve"> up to ~2.7 GPa were reported by Rose </w:t>
      </w:r>
      <w:r w:rsidRPr="006068DD">
        <w:rPr>
          <w:rFonts w:ascii="Times New Roman" w:hAnsi="Times New Roman" w:cs="Times New Roman"/>
          <w:i/>
          <w:iCs/>
          <w:color w:val="000000"/>
          <w:sz w:val="22"/>
          <w:szCs w:val="22"/>
        </w:rPr>
        <w:t>et</w:t>
      </w:r>
      <w:r w:rsidR="006F6129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6068DD">
        <w:rPr>
          <w:rFonts w:ascii="Times New Roman" w:hAnsi="Times New Roman" w:cs="Times New Roman"/>
          <w:i/>
          <w:iCs/>
          <w:color w:val="000000"/>
          <w:sz w:val="22"/>
          <w:szCs w:val="22"/>
        </w:rPr>
        <w:t>al.</w:t>
      </w:r>
      <w:r w:rsidR="006B55E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[5]</w:t>
      </w:r>
      <w:r w:rsidRPr="006068DD">
        <w:rPr>
          <w:rFonts w:ascii="Times New Roman" w:hAnsi="Times New Roman" w:cs="Times New Roman"/>
          <w:color w:val="000000"/>
          <w:sz w:val="22"/>
          <w:szCs w:val="22"/>
        </w:rPr>
        <w:t xml:space="preserve">, single-crystal X-ray diffraction measurements </w:t>
      </w:r>
      <w:r w:rsidR="006B55E3">
        <w:rPr>
          <w:rFonts w:ascii="Times New Roman" w:hAnsi="Times New Roman" w:cs="Times New Roman"/>
          <w:color w:val="000000"/>
          <w:sz w:val="22"/>
          <w:szCs w:val="22"/>
        </w:rPr>
        <w:t>above</w:t>
      </w:r>
      <w:r w:rsidRPr="006068DD">
        <w:rPr>
          <w:rFonts w:ascii="Times New Roman" w:hAnsi="Times New Roman" w:cs="Times New Roman"/>
          <w:color w:val="000000"/>
          <w:sz w:val="22"/>
          <w:szCs w:val="22"/>
        </w:rPr>
        <w:t xml:space="preserve"> 5 GPa—where superconductivity emerges—have remained elusive due to experimental challenges.</w:t>
      </w:r>
      <w:r w:rsidR="00992BEC"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E5C97">
        <w:rPr>
          <w:rFonts w:ascii="Times New Roman" w:hAnsi="Times New Roman" w:cs="Times New Roman" w:hint="eastAsia"/>
          <w:color w:val="000000"/>
          <w:sz w:val="22"/>
          <w:szCs w:val="22"/>
          <w:lang w:eastAsia="ja-JP"/>
        </w:rPr>
        <w:t>We</w:t>
      </w:r>
      <w:r w:rsidR="00992BEC"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E5C97">
        <w:rPr>
          <w:rFonts w:ascii="Times New Roman" w:hAnsi="Times New Roman" w:cs="Times New Roman"/>
          <w:color w:val="000000"/>
          <w:sz w:val="22"/>
          <w:szCs w:val="22"/>
          <w:lang w:eastAsia="ja-JP"/>
        </w:rPr>
        <w:t>have re</w:t>
      </w:r>
      <w:r w:rsidR="00973A28">
        <w:rPr>
          <w:rFonts w:ascii="Times New Roman" w:hAnsi="Times New Roman" w:cs="Times New Roman"/>
          <w:color w:val="000000"/>
          <w:sz w:val="22"/>
          <w:szCs w:val="22"/>
          <w:lang w:eastAsia="ja-JP"/>
        </w:rPr>
        <w:t>cently</w:t>
      </w:r>
      <w:r w:rsidR="00992BEC" w:rsidRPr="00992BEC">
        <w:rPr>
          <w:rFonts w:ascii="Times New Roman" w:hAnsi="Times New Roman" w:cs="Times New Roman" w:hint="eastAsia"/>
          <w:color w:val="000000"/>
          <w:sz w:val="22"/>
          <w:szCs w:val="22"/>
          <w:lang w:eastAsia="ja-JP"/>
        </w:rPr>
        <w:t xml:space="preserve"> </w:t>
      </w:r>
      <w:r w:rsidR="00992BEC"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determined the pressure-dependent structures of </w:t>
      </w:r>
      <w:r w:rsidR="00B6607B">
        <w:rPr>
          <w:rFonts w:ascii="Times New Roman" w:hAnsi="Times New Roman" w:cs="Times New Roman"/>
          <w:color w:val="000000"/>
          <w:sz w:val="22"/>
          <w:szCs w:val="22"/>
        </w:rPr>
        <w:t>(TMTTF)</w:t>
      </w:r>
      <w:r w:rsidR="003810C9" w:rsidRPr="003810C9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2</w:t>
      </w:r>
      <w:r w:rsidR="00992BEC" w:rsidRPr="003810C9">
        <w:rPr>
          <w:rFonts w:ascii="Times New Roman" w:hAnsi="Times New Roman" w:cs="Times New Roman"/>
          <w:i/>
          <w:iCs/>
          <w:color w:val="000000"/>
          <w:sz w:val="22"/>
          <w:szCs w:val="22"/>
        </w:rPr>
        <w:t>X</w:t>
      </w:r>
      <w:r w:rsidR="00992BEC"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992BEC" w:rsidRPr="003810C9">
        <w:rPr>
          <w:rFonts w:ascii="Times New Roman" w:hAnsi="Times New Roman" w:cs="Times New Roman"/>
          <w:i/>
          <w:iCs/>
          <w:color w:val="000000"/>
          <w:sz w:val="22"/>
          <w:szCs w:val="22"/>
        </w:rPr>
        <w:t>X</w:t>
      </w:r>
      <w:r w:rsidR="00992BEC"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 = PF</w:t>
      </w:r>
      <w:r w:rsidR="006F6129" w:rsidRPr="006F6129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6</w:t>
      </w:r>
      <w:r w:rsidR="00992BEC"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 and SbF</w:t>
      </w:r>
      <w:r w:rsidR="006F6129" w:rsidRPr="006F6129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6</w:t>
      </w:r>
      <w:r w:rsidR="00992BEC" w:rsidRPr="00992BEC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CF1E26">
        <w:rPr>
          <w:rFonts w:ascii="Times New Roman" w:hAnsi="Times New Roman" w:cs="Times New Roman"/>
          <w:color w:val="000000"/>
          <w:sz w:val="22"/>
          <w:szCs w:val="22"/>
          <w:lang w:eastAsia="ja-JP"/>
        </w:rPr>
        <w:t xml:space="preserve"> </w:t>
      </w:r>
      <w:r w:rsidR="00992BEC" w:rsidRPr="00992BEC">
        <w:rPr>
          <w:rFonts w:ascii="Times New Roman" w:hAnsi="Times New Roman" w:cs="Times New Roman" w:hint="eastAsia"/>
          <w:color w:val="000000"/>
          <w:sz w:val="22"/>
          <w:szCs w:val="22"/>
          <w:lang w:eastAsia="ja-JP"/>
        </w:rPr>
        <w:t>u</w:t>
      </w:r>
      <w:r w:rsidR="00992BEC"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sing a diamond anvil cell (DAC). These results, coupled with first-principles effective model analyses, reveal the evolution of electronic correlations in </w:t>
      </w:r>
      <w:r w:rsidR="00B6607B">
        <w:rPr>
          <w:rFonts w:ascii="Times New Roman" w:hAnsi="Times New Roman" w:cs="Times New Roman"/>
          <w:color w:val="000000"/>
          <w:sz w:val="22"/>
          <w:szCs w:val="22"/>
        </w:rPr>
        <w:t>(TMTTF)</w:t>
      </w:r>
      <w:r w:rsidR="004D1D30" w:rsidRPr="004D1D30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2</w:t>
      </w:r>
      <w:r w:rsidR="00992BEC" w:rsidRPr="003810C9">
        <w:rPr>
          <w:rFonts w:ascii="Times New Roman" w:hAnsi="Times New Roman" w:cs="Times New Roman"/>
          <w:i/>
          <w:iCs/>
          <w:color w:val="000000"/>
          <w:sz w:val="22"/>
          <w:szCs w:val="22"/>
        </w:rPr>
        <w:t>X</w:t>
      </w:r>
      <w:r w:rsidR="00992BEC"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 under external pressure</w:t>
      </w:r>
      <w:r w:rsidR="00D0446A">
        <w:rPr>
          <w:rFonts w:ascii="Times New Roman" w:hAnsi="Times New Roman" w:cs="Times New Roman" w:hint="eastAsia"/>
          <w:color w:val="000000"/>
          <w:sz w:val="22"/>
          <w:szCs w:val="22"/>
          <w:lang w:eastAsia="ja-JP"/>
        </w:rPr>
        <w:t>s</w:t>
      </w:r>
      <w:r w:rsidR="00992BEC"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 up to 8 GPa</w:t>
      </w:r>
      <w:r w:rsidR="00F938E7" w:rsidRPr="00992BEC">
        <w:rPr>
          <w:rFonts w:ascii="Times New Roman" w:hAnsi="Times New Roman" w:cs="Times New Roman"/>
          <w:color w:val="000000"/>
          <w:sz w:val="22"/>
          <w:szCs w:val="22"/>
        </w:rPr>
        <w:t xml:space="preserve"> [6]</w:t>
      </w:r>
      <w:r w:rsidR="00992BEC" w:rsidRPr="00992BEC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43A0118" w14:textId="56691B1B" w:rsidR="00992BEC" w:rsidRDefault="002706D9" w:rsidP="00F938E7">
      <w:pPr>
        <w:pStyle w:val="Web"/>
        <w:adjustRightInd w:val="0"/>
        <w:snapToGrid w:val="0"/>
        <w:ind w:firstLineChars="50" w:firstLine="11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  <w:lang w:eastAsia="ja-JP"/>
        </w:rPr>
      </w:pPr>
      <w:r w:rsidRPr="002706D9">
        <w:rPr>
          <w:rFonts w:ascii="Times New Roman" w:hAnsi="Times New Roman" w:cs="Times New Roman"/>
          <w:color w:val="000000"/>
          <w:sz w:val="22"/>
          <w:szCs w:val="22"/>
        </w:rPr>
        <w:t>This talk will present a comprehensive view of how pressure modulates the structural and electronic properties of (TMTTF)</w:t>
      </w:r>
      <w:r w:rsidRPr="002706D9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2</w:t>
      </w:r>
      <w:r w:rsidRPr="004D1D30">
        <w:rPr>
          <w:rFonts w:ascii="Times New Roman" w:hAnsi="Times New Roman" w:cs="Times New Roman"/>
          <w:i/>
          <w:iCs/>
          <w:color w:val="000000"/>
          <w:sz w:val="22"/>
          <w:szCs w:val="22"/>
        </w:rPr>
        <w:t>X</w:t>
      </w:r>
      <w:r w:rsidRPr="002706D9"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r w:rsidR="002E1945">
        <w:rPr>
          <w:rFonts w:ascii="Times New Roman" w:hAnsi="Times New Roman" w:cs="Times New Roman"/>
          <w:color w:val="000000"/>
          <w:sz w:val="22"/>
          <w:szCs w:val="22"/>
        </w:rPr>
        <w:t xml:space="preserve">will </w:t>
      </w:r>
      <w:r w:rsidRPr="002706D9">
        <w:rPr>
          <w:rFonts w:ascii="Times New Roman" w:hAnsi="Times New Roman" w:cs="Times New Roman"/>
          <w:color w:val="000000"/>
          <w:sz w:val="22"/>
          <w:szCs w:val="22"/>
        </w:rPr>
        <w:t>discuss the resulting pressure–temperature phase diagram from both experimental and theoretical perspectives.</w:t>
      </w:r>
    </w:p>
    <w:p w14:paraId="25B3EE8B" w14:textId="77777777" w:rsidR="00F207E3" w:rsidRDefault="00F207E3" w:rsidP="00F207E3">
      <w:pPr>
        <w:pStyle w:val="Web"/>
        <w:adjustRightInd w:val="0"/>
        <w:snapToGrid w:val="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FD53935" w14:textId="77777777" w:rsidR="003163B8" w:rsidRDefault="003163B8" w:rsidP="003163B8">
      <w:pPr>
        <w:pStyle w:val="Web"/>
        <w:adjustRightInd w:val="0"/>
        <w:snapToGrid w:val="0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References </w:t>
      </w:r>
    </w:p>
    <w:p w14:paraId="498F87D7" w14:textId="442ABE4C" w:rsidR="0033123F" w:rsidRPr="00227A02" w:rsidRDefault="00C964AC" w:rsidP="00C964AC">
      <w:pPr>
        <w:pStyle w:val="Web"/>
        <w:adjustRightInd w:val="0"/>
        <w:snapToGrid w:val="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27A02">
        <w:rPr>
          <w:rFonts w:ascii="Times New Roman" w:hAnsi="Times New Roman" w:cs="Times New Roman"/>
          <w:color w:val="000000"/>
          <w:sz w:val="22"/>
          <w:szCs w:val="22"/>
        </w:rPr>
        <w:t xml:space="preserve">[1] D. </w:t>
      </w:r>
      <w:proofErr w:type="spellStart"/>
      <w:r w:rsidRPr="00227A02">
        <w:rPr>
          <w:rFonts w:ascii="Times New Roman" w:hAnsi="Times New Roman" w:cs="Times New Roman"/>
          <w:color w:val="000000"/>
          <w:sz w:val="22"/>
          <w:szCs w:val="22"/>
        </w:rPr>
        <w:t>Jérome</w:t>
      </w:r>
      <w:proofErr w:type="spellEnd"/>
      <w:r w:rsidRPr="00227A02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227A02">
        <w:rPr>
          <w:rFonts w:ascii="Times New Roman" w:hAnsi="Times New Roman" w:cs="Times New Roman"/>
          <w:i/>
          <w:iCs/>
          <w:color w:val="000000"/>
          <w:sz w:val="22"/>
          <w:szCs w:val="22"/>
        </w:rPr>
        <w:t>Science</w:t>
      </w:r>
      <w:r w:rsidRPr="00227A02">
        <w:rPr>
          <w:rFonts w:ascii="Times New Roman" w:hAnsi="Times New Roman" w:cs="Times New Roman"/>
          <w:color w:val="000000"/>
          <w:sz w:val="22"/>
          <w:szCs w:val="22"/>
        </w:rPr>
        <w:t xml:space="preserve"> 252, 1509 (1991).</w:t>
      </w:r>
    </w:p>
    <w:p w14:paraId="4EE32913" w14:textId="5CD4B3F8" w:rsidR="003163B8" w:rsidRPr="00227A02" w:rsidRDefault="003163B8" w:rsidP="003163B8">
      <w:pPr>
        <w:pStyle w:val="Web"/>
        <w:adjustRightInd w:val="0"/>
        <w:snapToGrid w:val="0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227A02">
        <w:rPr>
          <w:rFonts w:ascii="Times New Roman" w:hAnsi="Times New Roman" w:cs="Times New Roman"/>
          <w:color w:val="000000"/>
          <w:sz w:val="22"/>
          <w:szCs w:val="22"/>
        </w:rPr>
        <w:t>[</w:t>
      </w:r>
      <w:r w:rsidR="0033123F" w:rsidRPr="00227A02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227A02">
        <w:rPr>
          <w:rFonts w:ascii="Times New Roman" w:hAnsi="Times New Roman" w:cs="Times New Roman"/>
          <w:color w:val="000000"/>
          <w:sz w:val="22"/>
          <w:szCs w:val="22"/>
        </w:rPr>
        <w:t xml:space="preserve">] M. Itoi et al. </w:t>
      </w:r>
      <w:r w:rsidRPr="00227A0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J. Phys. Soc. </w:t>
      </w:r>
      <w:proofErr w:type="spellStart"/>
      <w:r w:rsidRPr="00227A02">
        <w:rPr>
          <w:rFonts w:ascii="Times New Roman" w:hAnsi="Times New Roman" w:cs="Times New Roman"/>
          <w:i/>
          <w:iCs/>
          <w:color w:val="000000"/>
          <w:sz w:val="22"/>
          <w:szCs w:val="22"/>
        </w:rPr>
        <w:t>Jpn</w:t>
      </w:r>
      <w:proofErr w:type="spellEnd"/>
      <w:r w:rsidRPr="00227A02">
        <w:rPr>
          <w:rFonts w:ascii="Times New Roman" w:hAnsi="Times New Roman" w:cs="Times New Roman"/>
          <w:i/>
          <w:iCs/>
          <w:color w:val="000000"/>
          <w:sz w:val="22"/>
          <w:szCs w:val="22"/>
        </w:rPr>
        <w:t>.</w:t>
      </w:r>
      <w:r w:rsidRPr="00227A02">
        <w:rPr>
          <w:rFonts w:ascii="Times New Roman" w:hAnsi="Times New Roman" w:cs="Times New Roman"/>
          <w:color w:val="000000"/>
          <w:sz w:val="22"/>
          <w:szCs w:val="22"/>
        </w:rPr>
        <w:t xml:space="preserve"> 77, 023701 (2008).  </w:t>
      </w:r>
    </w:p>
    <w:p w14:paraId="28B6C4DE" w14:textId="6151405B" w:rsidR="003163B8" w:rsidRPr="00227A02" w:rsidRDefault="003163B8" w:rsidP="003163B8">
      <w:pPr>
        <w:pStyle w:val="Web"/>
        <w:adjustRightInd w:val="0"/>
        <w:snapToGrid w:val="0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227A02">
        <w:rPr>
          <w:rFonts w:ascii="Times New Roman" w:hAnsi="Times New Roman" w:cs="Times New Roman" w:hint="eastAsia"/>
          <w:color w:val="000000"/>
          <w:sz w:val="22"/>
          <w:szCs w:val="22"/>
        </w:rPr>
        <w:t>[</w:t>
      </w:r>
      <w:r w:rsidR="0033123F" w:rsidRPr="00227A02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227A02">
        <w:rPr>
          <w:rFonts w:ascii="Times New Roman" w:hAnsi="Times New Roman" w:cs="Times New Roman"/>
          <w:color w:val="000000"/>
          <w:sz w:val="22"/>
          <w:szCs w:val="22"/>
        </w:rPr>
        <w:t xml:space="preserve">] C. Araki et al. </w:t>
      </w:r>
      <w:r w:rsidRPr="00227A0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J. Phys. Soc. </w:t>
      </w:r>
      <w:proofErr w:type="spellStart"/>
      <w:r w:rsidRPr="00227A02">
        <w:rPr>
          <w:rFonts w:ascii="Times New Roman" w:hAnsi="Times New Roman" w:cs="Times New Roman"/>
          <w:i/>
          <w:iCs/>
          <w:color w:val="000000"/>
          <w:sz w:val="22"/>
          <w:szCs w:val="22"/>
        </w:rPr>
        <w:t>Jpn</w:t>
      </w:r>
      <w:proofErr w:type="spellEnd"/>
      <w:r w:rsidRPr="00227A02">
        <w:rPr>
          <w:rFonts w:ascii="Times New Roman" w:hAnsi="Times New Roman" w:cs="Times New Roman"/>
          <w:i/>
          <w:iCs/>
          <w:color w:val="000000"/>
          <w:sz w:val="22"/>
          <w:szCs w:val="22"/>
        </w:rPr>
        <w:t>.</w:t>
      </w:r>
      <w:r w:rsidRPr="00227A02">
        <w:rPr>
          <w:rFonts w:ascii="Times New Roman" w:hAnsi="Times New Roman" w:cs="Times New Roman"/>
          <w:color w:val="000000"/>
          <w:sz w:val="22"/>
          <w:szCs w:val="22"/>
        </w:rPr>
        <w:t xml:space="preserve"> 76 (Supple A) 198 (2007). </w:t>
      </w:r>
    </w:p>
    <w:p w14:paraId="11734F75" w14:textId="0A6C30C3" w:rsidR="003163B8" w:rsidRPr="00227A02" w:rsidRDefault="003163B8" w:rsidP="003163B8">
      <w:pPr>
        <w:pStyle w:val="Web"/>
        <w:adjustRightInd w:val="0"/>
        <w:snapToGrid w:val="0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227A02">
        <w:rPr>
          <w:rFonts w:ascii="Times New Roman" w:hAnsi="Times New Roman" w:cs="Times New Roman"/>
          <w:bCs/>
          <w:color w:val="000000"/>
          <w:sz w:val="22"/>
          <w:szCs w:val="22"/>
        </w:rPr>
        <w:t>[</w:t>
      </w:r>
      <w:r w:rsidR="0033123F" w:rsidRPr="00227A02">
        <w:rPr>
          <w:rFonts w:ascii="Times New Roman" w:hAnsi="Times New Roman" w:cs="Times New Roman"/>
          <w:bCs/>
          <w:color w:val="000000"/>
          <w:sz w:val="22"/>
          <w:szCs w:val="22"/>
        </w:rPr>
        <w:t>4</w:t>
      </w:r>
      <w:r w:rsidRPr="00227A0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] M. Itoi et al. </w:t>
      </w:r>
      <w:r w:rsidRPr="00227A02">
        <w:rPr>
          <w:rFonts w:ascii="Times New Roman" w:hAnsi="Times New Roman" w:cs="Times New Roman"/>
          <w:i/>
          <w:iCs/>
          <w:color w:val="000000"/>
          <w:sz w:val="22"/>
          <w:szCs w:val="22"/>
        </w:rPr>
        <w:t>Materials</w:t>
      </w:r>
      <w:r w:rsidRPr="00227A02">
        <w:rPr>
          <w:rFonts w:ascii="Times New Roman" w:hAnsi="Times New Roman" w:cs="Times New Roman"/>
          <w:color w:val="000000"/>
          <w:sz w:val="22"/>
          <w:szCs w:val="22"/>
        </w:rPr>
        <w:t xml:space="preserve"> 15 4638, (2022). </w:t>
      </w:r>
    </w:p>
    <w:p w14:paraId="5CAC4C33" w14:textId="3D7227D3" w:rsidR="003163B8" w:rsidRPr="00227A02" w:rsidRDefault="003163B8" w:rsidP="003163B8">
      <w:pPr>
        <w:pStyle w:val="Web"/>
        <w:adjustRightInd w:val="0"/>
        <w:snapToGrid w:val="0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227A02">
        <w:rPr>
          <w:rFonts w:ascii="Times New Roman" w:hAnsi="Times New Roman"/>
          <w:bCs/>
          <w:sz w:val="22"/>
          <w:szCs w:val="22"/>
        </w:rPr>
        <w:t>[</w:t>
      </w:r>
      <w:r w:rsidR="0033123F" w:rsidRPr="00227A02">
        <w:rPr>
          <w:rFonts w:ascii="Times New Roman" w:hAnsi="Times New Roman"/>
          <w:bCs/>
          <w:sz w:val="22"/>
          <w:szCs w:val="22"/>
        </w:rPr>
        <w:t>5</w:t>
      </w:r>
      <w:r w:rsidRPr="00227A02">
        <w:rPr>
          <w:rFonts w:ascii="Times New Roman" w:hAnsi="Times New Roman"/>
          <w:bCs/>
          <w:sz w:val="22"/>
          <w:szCs w:val="22"/>
        </w:rPr>
        <w:t>]</w:t>
      </w:r>
      <w:r w:rsidR="00227A02" w:rsidRPr="00227A02">
        <w:rPr>
          <w:sz w:val="22"/>
          <w:szCs w:val="22"/>
        </w:rPr>
        <w:t xml:space="preserve"> </w:t>
      </w:r>
      <w:r w:rsidRPr="00227A02">
        <w:rPr>
          <w:rFonts w:ascii="Times New Roman" w:hAnsi="Times New Roman"/>
          <w:bCs/>
          <w:sz w:val="22"/>
          <w:szCs w:val="22"/>
        </w:rPr>
        <w:t xml:space="preserve">E. Rose et al. </w:t>
      </w:r>
      <w:r w:rsidRPr="00227A02">
        <w:rPr>
          <w:rFonts w:ascii="Times New Roman" w:hAnsi="Times New Roman"/>
          <w:bCs/>
          <w:i/>
          <w:iCs/>
          <w:sz w:val="22"/>
          <w:szCs w:val="22"/>
        </w:rPr>
        <w:t>J. Phys</w:t>
      </w:r>
      <w:r w:rsidRPr="00227A02">
        <w:rPr>
          <w:rFonts w:ascii="Times New Roman" w:hAnsi="Times New Roman"/>
          <w:bCs/>
          <w:sz w:val="22"/>
          <w:szCs w:val="22"/>
        </w:rPr>
        <w:t xml:space="preserve">.: </w:t>
      </w:r>
      <w:proofErr w:type="spellStart"/>
      <w:r w:rsidRPr="00227A02">
        <w:rPr>
          <w:rFonts w:ascii="Times New Roman" w:hAnsi="Times New Roman"/>
          <w:bCs/>
          <w:sz w:val="22"/>
          <w:szCs w:val="22"/>
        </w:rPr>
        <w:t>Condens</w:t>
      </w:r>
      <w:proofErr w:type="spellEnd"/>
      <w:r w:rsidRPr="00227A02">
        <w:rPr>
          <w:rFonts w:ascii="Times New Roman" w:hAnsi="Times New Roman"/>
          <w:bCs/>
          <w:sz w:val="22"/>
          <w:szCs w:val="22"/>
        </w:rPr>
        <w:t>. Matter 25 014006 (2013).</w:t>
      </w:r>
    </w:p>
    <w:p w14:paraId="03D763F2" w14:textId="51C169D9" w:rsidR="003163B8" w:rsidRPr="00227A02" w:rsidRDefault="003163B8" w:rsidP="003163B8">
      <w:pPr>
        <w:pStyle w:val="Web"/>
        <w:adjustRightInd w:val="0"/>
        <w:snapToGrid w:val="0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227A02">
        <w:rPr>
          <w:rFonts w:ascii="Times New Roman" w:hAnsi="Times New Roman" w:hint="eastAsia"/>
          <w:bCs/>
          <w:sz w:val="22"/>
          <w:szCs w:val="22"/>
        </w:rPr>
        <w:t>[</w:t>
      </w:r>
      <w:r w:rsidR="0033123F" w:rsidRPr="00227A02">
        <w:rPr>
          <w:rFonts w:ascii="Times New Roman" w:hAnsi="Times New Roman"/>
          <w:bCs/>
          <w:sz w:val="22"/>
          <w:szCs w:val="22"/>
        </w:rPr>
        <w:t>6</w:t>
      </w:r>
      <w:r w:rsidRPr="00227A02">
        <w:rPr>
          <w:rFonts w:ascii="Times New Roman" w:hAnsi="Times New Roman"/>
          <w:bCs/>
          <w:sz w:val="22"/>
          <w:szCs w:val="22"/>
        </w:rPr>
        <w:t xml:space="preserve">] M. Itoi et al. </w:t>
      </w:r>
      <w:r w:rsidR="003810C9" w:rsidRPr="00227A02">
        <w:rPr>
          <w:rFonts w:ascii="Times New Roman" w:hAnsi="Times New Roman"/>
          <w:bCs/>
          <w:i/>
          <w:iCs/>
          <w:sz w:val="22"/>
          <w:szCs w:val="22"/>
        </w:rPr>
        <w:t>Phys. Rev. Research</w:t>
      </w:r>
      <w:r w:rsidR="003810C9" w:rsidRPr="00227A02">
        <w:rPr>
          <w:rFonts w:ascii="Times New Roman" w:hAnsi="Times New Roman"/>
          <w:bCs/>
          <w:sz w:val="22"/>
          <w:szCs w:val="22"/>
        </w:rPr>
        <w:t xml:space="preserve"> 6, 043308 </w:t>
      </w:r>
      <w:r w:rsidRPr="00227A02">
        <w:rPr>
          <w:rFonts w:ascii="Times New Roman" w:hAnsi="Times New Roman"/>
          <w:bCs/>
          <w:sz w:val="22"/>
          <w:szCs w:val="22"/>
        </w:rPr>
        <w:t>(2024)</w:t>
      </w:r>
    </w:p>
    <w:p w14:paraId="5AC5CAC1" w14:textId="77777777" w:rsidR="003163B8" w:rsidRPr="00227A02" w:rsidRDefault="003163B8" w:rsidP="00F161E1">
      <w:pPr>
        <w:pStyle w:val="Web"/>
        <w:adjustRightInd w:val="0"/>
        <w:snapToGrid w:val="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BDAEC5A" w14:textId="77777777" w:rsidR="004B5092" w:rsidRDefault="004B5092"/>
    <w:sectPr w:rsidR="004B5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-webkit-standard">
    <w:altName w:val="Cambria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iMzFkOGUzMTliNDcyZDE3ODA2ZjhhZDIyNzAyMmQifQ=="/>
  </w:docVars>
  <w:rsids>
    <w:rsidRoot w:val="00E53044"/>
    <w:rsid w:val="000333C8"/>
    <w:rsid w:val="00047413"/>
    <w:rsid w:val="000B0215"/>
    <w:rsid w:val="001E5C97"/>
    <w:rsid w:val="00215902"/>
    <w:rsid w:val="00227A02"/>
    <w:rsid w:val="00250CB2"/>
    <w:rsid w:val="002521A3"/>
    <w:rsid w:val="002706D9"/>
    <w:rsid w:val="00274043"/>
    <w:rsid w:val="002E1945"/>
    <w:rsid w:val="003163B8"/>
    <w:rsid w:val="0033123F"/>
    <w:rsid w:val="003810C9"/>
    <w:rsid w:val="00384278"/>
    <w:rsid w:val="003C32A9"/>
    <w:rsid w:val="003F371F"/>
    <w:rsid w:val="0042246A"/>
    <w:rsid w:val="00451176"/>
    <w:rsid w:val="00472E74"/>
    <w:rsid w:val="004731AB"/>
    <w:rsid w:val="004B5092"/>
    <w:rsid w:val="004D1D30"/>
    <w:rsid w:val="004D26B1"/>
    <w:rsid w:val="004E1F60"/>
    <w:rsid w:val="00514FA4"/>
    <w:rsid w:val="0056435E"/>
    <w:rsid w:val="00571721"/>
    <w:rsid w:val="005B12A8"/>
    <w:rsid w:val="00604306"/>
    <w:rsid w:val="006068DD"/>
    <w:rsid w:val="006134EB"/>
    <w:rsid w:val="00656A7F"/>
    <w:rsid w:val="006B4906"/>
    <w:rsid w:val="006B55E3"/>
    <w:rsid w:val="006E4CB2"/>
    <w:rsid w:val="006F6129"/>
    <w:rsid w:val="0072577A"/>
    <w:rsid w:val="00800AFC"/>
    <w:rsid w:val="0086697C"/>
    <w:rsid w:val="00894C7A"/>
    <w:rsid w:val="00947438"/>
    <w:rsid w:val="00973A28"/>
    <w:rsid w:val="00992BEC"/>
    <w:rsid w:val="009C083E"/>
    <w:rsid w:val="009D4F73"/>
    <w:rsid w:val="00A02DCA"/>
    <w:rsid w:val="00A9439C"/>
    <w:rsid w:val="00AB08B2"/>
    <w:rsid w:val="00B40C19"/>
    <w:rsid w:val="00B6607B"/>
    <w:rsid w:val="00B66FD5"/>
    <w:rsid w:val="00BF035E"/>
    <w:rsid w:val="00C64844"/>
    <w:rsid w:val="00C877E8"/>
    <w:rsid w:val="00C964AC"/>
    <w:rsid w:val="00CB7CA6"/>
    <w:rsid w:val="00CC1A18"/>
    <w:rsid w:val="00CF1E26"/>
    <w:rsid w:val="00D0446A"/>
    <w:rsid w:val="00D64636"/>
    <w:rsid w:val="00D94D04"/>
    <w:rsid w:val="00DA0AF1"/>
    <w:rsid w:val="00DE68AB"/>
    <w:rsid w:val="00E53044"/>
    <w:rsid w:val="00E70D49"/>
    <w:rsid w:val="00F161E1"/>
    <w:rsid w:val="00F207E3"/>
    <w:rsid w:val="00F21515"/>
    <w:rsid w:val="00F33EED"/>
    <w:rsid w:val="00F36D42"/>
    <w:rsid w:val="00F83F38"/>
    <w:rsid w:val="00F938E7"/>
    <w:rsid w:val="00FB2E1A"/>
    <w:rsid w:val="00FC42E2"/>
    <w:rsid w:val="22650589"/>
    <w:rsid w:val="58E8192E"/>
    <w:rsid w:val="7E3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61DC2"/>
  <w15:docId w15:val="{FAC5CF4C-5DD7-CD49-B3C5-9904F925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8">
    <w:name w:val="ヘッダー (文字)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rPr>
      <w:kern w:val="2"/>
      <w:sz w:val="21"/>
      <w:szCs w:val="24"/>
    </w:rPr>
  </w:style>
  <w:style w:type="character" w:customStyle="1" w:styleId="a4">
    <w:name w:val="コメント文字列 (文字)"/>
    <w:basedOn w:val="a0"/>
    <w:link w:val="a3"/>
    <w:uiPriority w:val="99"/>
    <w:semiHidden/>
    <w:rPr>
      <w:kern w:val="2"/>
      <w:sz w:val="21"/>
      <w:szCs w:val="24"/>
    </w:rPr>
  </w:style>
  <w:style w:type="character" w:customStyle="1" w:styleId="aa">
    <w:name w:val="コメント内容 (文字)"/>
    <w:basedOn w:val="a4"/>
    <w:link w:val="a9"/>
    <w:uiPriority w:val="99"/>
    <w:semiHidden/>
    <w:rPr>
      <w:b/>
      <w:bCs/>
      <w:kern w:val="2"/>
      <w:sz w:val="21"/>
      <w:szCs w:val="24"/>
    </w:rPr>
  </w:style>
  <w:style w:type="paragraph" w:styleId="ad">
    <w:name w:val="Revision"/>
    <w:hidden/>
    <w:uiPriority w:val="99"/>
    <w:unhideWhenUsed/>
    <w:rsid w:val="004E1F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翠</dc:creator>
  <cp:lastModifiedBy>ITOI Miho</cp:lastModifiedBy>
  <cp:revision>2</cp:revision>
  <dcterms:created xsi:type="dcterms:W3CDTF">2025-06-09T00:10:00Z</dcterms:created>
  <dcterms:modified xsi:type="dcterms:W3CDTF">2025-06-09T00:10:00Z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46DD1C61A4A24D028ED79EF0494A4C08_13</vt:lpwstr>
  </property>
</Properties>
</file>