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E1A1" w14:textId="6E3E864F" w:rsidR="00A82CAB" w:rsidRDefault="00A82CAB" w:rsidP="00A82CAB">
      <w:pPr>
        <w:pStyle w:val="a7"/>
        <w:spacing w:after="0" w:afterAutospacing="0"/>
        <w:jc w:val="center"/>
        <w:rPr>
          <w:rStyle w:val="a8"/>
          <w:rFonts w:ascii="Times New Roman" w:hAnsi="Times New Roman" w:cs="Times New Roman"/>
          <w:color w:val="000000"/>
        </w:rPr>
      </w:pPr>
      <w:r w:rsidRPr="00A82CAB">
        <w:rPr>
          <w:rFonts w:ascii="Times New Roman" w:hAnsi="Times New Roman" w:cs="Times New Roman" w:hint="eastAsia"/>
          <w:b/>
          <w:bCs/>
          <w:color w:val="000000"/>
        </w:rPr>
        <w:t>Pressure-driven structure phase transitions and emergent superconductivity in ReO</w:t>
      </w:r>
      <w:r w:rsidRPr="00A82CAB">
        <w:rPr>
          <w:rFonts w:ascii="Times New Roman" w:hAnsi="Times New Roman" w:cs="Times New Roman" w:hint="eastAsia"/>
          <w:b/>
          <w:bCs/>
          <w:color w:val="000000"/>
          <w:vertAlign w:val="subscript"/>
        </w:rPr>
        <w:t>3</w:t>
      </w:r>
    </w:p>
    <w:p w14:paraId="6151528C" w14:textId="17DCB07B" w:rsidR="00840F8C" w:rsidRDefault="00000000" w:rsidP="00A82CAB">
      <w:pPr>
        <w:pStyle w:val="a7"/>
        <w:spacing w:before="0" w:beforeAutospacing="0" w:afterLines="50" w:after="156" w:afterAutospacing="0"/>
        <w:jc w:val="center"/>
        <w:rPr>
          <w:rStyle w:val="a8"/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 w:val="0"/>
          <w:bCs w:val="0"/>
          <w:color w:val="000000"/>
        </w:rPr>
        <w:t>(</w:t>
      </w:r>
      <w:r w:rsidR="00F26257" w:rsidRPr="00F26257">
        <w:rPr>
          <w:rStyle w:val="a8"/>
          <w:rFonts w:ascii="Times New Roman" w:hAnsi="Times New Roman" w:cs="Times New Roman" w:hint="eastAsia"/>
          <w:b w:val="0"/>
          <w:bCs w:val="0"/>
          <w:color w:val="000000"/>
        </w:rPr>
        <w:t xml:space="preserve">Session </w:t>
      </w:r>
      <w:r w:rsidR="004B5FD1">
        <w:rPr>
          <w:rStyle w:val="a8"/>
          <w:rFonts w:ascii="Times New Roman" w:hAnsi="Times New Roman" w:cs="Times New Roman" w:hint="eastAsia"/>
          <w:b w:val="0"/>
          <w:bCs w:val="0"/>
          <w:color w:val="000000"/>
        </w:rPr>
        <w:t>1</w:t>
      </w:r>
      <w:r>
        <w:rPr>
          <w:rStyle w:val="a8"/>
          <w:rFonts w:ascii="Times New Roman" w:hAnsi="Times New Roman" w:cs="Times New Roman" w:hint="eastAsia"/>
          <w:b w:val="0"/>
          <w:bCs w:val="0"/>
          <w:color w:val="000000"/>
        </w:rPr>
        <w:t>,</w:t>
      </w:r>
      <w:r>
        <w:rPr>
          <w:rStyle w:val="a8"/>
          <w:rFonts w:ascii="Times New Roman" w:hAnsi="Times New Roman" w:cs="Times New Roman"/>
          <w:b w:val="0"/>
          <w:bCs w:val="0"/>
          <w:color w:val="000000"/>
        </w:rPr>
        <w:t xml:space="preserve"> Oral)</w:t>
      </w:r>
    </w:p>
    <w:p w14:paraId="07D8A96B" w14:textId="77CF1E56" w:rsidR="00840F8C" w:rsidRDefault="00E848FA">
      <w:pPr>
        <w:pStyle w:val="a7"/>
        <w:snapToGrid w:val="0"/>
        <w:spacing w:before="0" w:beforeAutospacing="0" w:afterLines="50" w:after="156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848FA">
        <w:rPr>
          <w:rFonts w:ascii="Times New Roman" w:hAnsi="Times New Roman" w:cs="Times New Roman" w:hint="eastAsia"/>
          <w:color w:val="000000"/>
          <w:sz w:val="22"/>
          <w:szCs w:val="22"/>
        </w:rPr>
        <w:t>Pengfei Shan</w:t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>Miao Liu</w:t>
      </w:r>
      <w:r w:rsidR="0000000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848FA">
        <w:rPr>
          <w:rFonts w:ascii="Times New Roman" w:hAnsi="Times New Roman" w:cs="Times New Roman" w:hint="eastAsia"/>
          <w:b/>
          <w:bCs/>
          <w:color w:val="000000"/>
          <w:sz w:val="22"/>
          <w:szCs w:val="22"/>
          <w:u w:val="single"/>
        </w:rPr>
        <w:t>Jianping Sun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and </w:t>
      </w:r>
      <w:proofErr w:type="spellStart"/>
      <w:r>
        <w:rPr>
          <w:rFonts w:ascii="Times New Roman" w:hAnsi="Times New Roman" w:cs="Times New Roman" w:hint="eastAsia"/>
          <w:color w:val="000000"/>
          <w:sz w:val="22"/>
          <w:szCs w:val="22"/>
        </w:rPr>
        <w:t>Jinguang</w:t>
      </w:r>
      <w:proofErr w:type="spellEnd"/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Cheng</w:t>
      </w:r>
    </w:p>
    <w:p w14:paraId="428DFA18" w14:textId="38B27E67" w:rsidR="00840F8C" w:rsidRDefault="00E848FA" w:rsidP="00D13562">
      <w:pPr>
        <w:pStyle w:val="a7"/>
        <w:snapToGrid w:val="0"/>
        <w:spacing w:before="0" w:beforeAutospacing="0" w:afterLines="100" w:after="312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848FA">
        <w:rPr>
          <w:rFonts w:ascii="Times New Roman" w:hAnsi="Times New Roman" w:cs="Times New Roman" w:hint="eastAsia"/>
          <w:color w:val="000000"/>
          <w:sz w:val="22"/>
          <w:szCs w:val="22"/>
        </w:rPr>
        <w:t>Beijing National Laboratory for Condensed Matter Physics and Institute of Physics, Chinese Academy of Sciences</w:t>
      </w:r>
    </w:p>
    <w:p w14:paraId="199B218B" w14:textId="678E6921" w:rsidR="0041671D" w:rsidRPr="0041671D" w:rsidRDefault="0041671D" w:rsidP="00D13562">
      <w:pPr>
        <w:pStyle w:val="a7"/>
        <w:snapToGrid w:val="0"/>
        <w:spacing w:before="0" w:beforeAutospacing="0" w:afterLines="100" w:after="312" w:afterAutospacing="0"/>
        <w:jc w:val="center"/>
        <w:rPr>
          <w:rFonts w:ascii="Times New Roman" w:hAnsi="Times New Roman" w:cs="Times New Roman" w:hint="eastAsia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Email: </w:t>
      </w:r>
      <w:hyperlink r:id="rId4" w:history="1">
        <w:r w:rsidRPr="00AF5DEA">
          <w:rPr>
            <w:rStyle w:val="a9"/>
            <w:rFonts w:ascii="Times New Roman" w:hAnsi="Times New Roman" w:cs="Times New Roman" w:hint="eastAsia"/>
            <w:sz w:val="22"/>
            <w:szCs w:val="22"/>
          </w:rPr>
          <w:t>jpsun@iphy.ac.cn</w:t>
        </w:r>
      </w:hyperlink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; </w:t>
      </w:r>
      <w:hyperlink r:id="rId5" w:history="1">
        <w:r w:rsidRPr="00AF5DEA">
          <w:rPr>
            <w:rStyle w:val="a9"/>
            <w:rFonts w:ascii="Times New Roman" w:hAnsi="Times New Roman" w:cs="Times New Roman" w:hint="eastAsia"/>
            <w:sz w:val="22"/>
            <w:szCs w:val="22"/>
          </w:rPr>
          <w:t>jgcheng@iphy.ac.cn</w:t>
        </w:r>
      </w:hyperlink>
      <w:r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</w:p>
    <w:p w14:paraId="436CA6DF" w14:textId="53CD7A70" w:rsidR="00A82CAB" w:rsidRDefault="00000000" w:rsidP="00D13562">
      <w:pPr>
        <w:pStyle w:val="a7"/>
        <w:spacing w:beforeLines="200" w:before="624" w:beforeAutospacing="0" w:afterLines="50" w:after="156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Abstract text:</w:t>
      </w:r>
    </w:p>
    <w:p w14:paraId="5BC031AD" w14:textId="57E60719" w:rsidR="00840F8C" w:rsidRDefault="00A82CAB" w:rsidP="00D13562">
      <w:pPr>
        <w:pStyle w:val="a7"/>
        <w:spacing w:before="0" w:before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>As a</w:t>
      </w:r>
      <w:r w:rsidR="00E15C33">
        <w:rPr>
          <w:rFonts w:ascii="Times New Roman" w:hAnsi="Times New Roman" w:cs="Times New Roman" w:hint="eastAsia"/>
          <w:color w:val="000000"/>
          <w:sz w:val="22"/>
          <w:szCs w:val="22"/>
        </w:rPr>
        <w:t>n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E15C33" w:rsidRPr="00E15C33">
        <w:rPr>
          <w:rFonts w:ascii="Times New Roman" w:hAnsi="Times New Roman" w:cs="Times New Roman" w:hint="eastAsia"/>
          <w:i/>
          <w:iCs/>
          <w:color w:val="000000"/>
          <w:sz w:val="22"/>
          <w:szCs w:val="22"/>
        </w:rPr>
        <w:t>A</w:t>
      </w:r>
      <w:r w:rsidR="00E15C33">
        <w:rPr>
          <w:rFonts w:ascii="Times New Roman" w:hAnsi="Times New Roman" w:cs="Times New Roman" w:hint="eastAsia"/>
          <w:color w:val="000000"/>
          <w:sz w:val="22"/>
          <w:szCs w:val="22"/>
        </w:rPr>
        <w:t>-</w:t>
      </w:r>
      <w:r w:rsidR="00E15C33" w:rsidRPr="00A82CAB">
        <w:rPr>
          <w:rFonts w:ascii="Times New Roman" w:hAnsi="Times New Roman" w:cs="Times New Roman" w:hint="eastAsia"/>
          <w:color w:val="000000"/>
          <w:sz w:val="22"/>
          <w:szCs w:val="22"/>
        </w:rPr>
        <w:t>site</w:t>
      </w:r>
      <w:r w:rsidR="00E15C33">
        <w:rPr>
          <w:rFonts w:ascii="Times New Roman" w:hAnsi="Times New Roman" w:cs="Times New Roman" w:hint="eastAsia"/>
          <w:color w:val="000000"/>
          <w:sz w:val="22"/>
          <w:szCs w:val="22"/>
        </w:rPr>
        <w:t>-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>vacant perovskite</w:t>
      </w:r>
      <w:r w:rsidR="00E15C33">
        <w:rPr>
          <w:rFonts w:ascii="Times New Roman" w:hAnsi="Times New Roman" w:cs="Times New Roman" w:hint="eastAsia"/>
          <w:color w:val="000000"/>
          <w:sz w:val="22"/>
          <w:szCs w:val="22"/>
        </w:rPr>
        <w:t>-type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oxide, ReO</w:t>
      </w:r>
      <w:r w:rsidRPr="00E15C33">
        <w:rPr>
          <w:rFonts w:ascii="Times New Roman" w:hAnsi="Times New Roman" w:cs="Times New Roman" w:hint="eastAsia"/>
          <w:color w:val="000000"/>
          <w:sz w:val="22"/>
          <w:szCs w:val="22"/>
          <w:vertAlign w:val="subscript"/>
        </w:rPr>
        <w:t>3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undergoes </w:t>
      </w:r>
      <w:r w:rsidR="00E15C33">
        <w:rPr>
          <w:rFonts w:ascii="Times New Roman" w:hAnsi="Times New Roman" w:cs="Times New Roman" w:hint="eastAsia"/>
          <w:color w:val="000000"/>
          <w:sz w:val="22"/>
          <w:szCs w:val="22"/>
        </w:rPr>
        <w:t>successive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pressure-driven structural phase transitions</w:t>
      </w:r>
      <w:r w:rsidR="00E15C33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with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the rotation</w:t>
      </w:r>
      <w:r w:rsidR="00E15C33">
        <w:rPr>
          <w:rFonts w:ascii="Times New Roman" w:hAnsi="Times New Roman" w:cs="Times New Roman" w:hint="eastAsia"/>
          <w:color w:val="000000"/>
          <w:sz w:val="22"/>
          <w:szCs w:val="22"/>
        </w:rPr>
        <w:t>s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of ReO</w:t>
      </w:r>
      <w:r w:rsidRPr="00E15C33">
        <w:rPr>
          <w:rFonts w:ascii="Times New Roman" w:hAnsi="Times New Roman" w:cs="Times New Roman" w:hint="eastAsia"/>
          <w:color w:val="000000"/>
          <w:sz w:val="22"/>
          <w:szCs w:val="22"/>
          <w:vertAlign w:val="subscript"/>
        </w:rPr>
        <w:t>6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octahedr</w:t>
      </w:r>
      <w:r w:rsidR="00E15C33">
        <w:rPr>
          <w:rFonts w:ascii="Times New Roman" w:hAnsi="Times New Roman" w:cs="Times New Roman" w:hint="eastAsia"/>
          <w:color w:val="000000"/>
          <w:sz w:val="22"/>
          <w:szCs w:val="22"/>
        </w:rPr>
        <w:t>a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. </w:t>
      </w:r>
      <w:r w:rsidR="007968BD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7968BD">
        <w:rPr>
          <w:rFonts w:ascii="Times New Roman" w:hAnsi="Times New Roman" w:cs="Times New Roman" w:hint="eastAsia"/>
          <w:color w:val="000000"/>
          <w:sz w:val="22"/>
          <w:szCs w:val="22"/>
        </w:rPr>
        <w:t>n this work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, we </w:t>
      </w:r>
      <w:r w:rsidR="007968B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first 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>verified the structural phase transition</w:t>
      </w:r>
      <w:r w:rsidR="00FD547E">
        <w:rPr>
          <w:rFonts w:ascii="Times New Roman" w:hAnsi="Times New Roman" w:cs="Times New Roman" w:hint="eastAsia"/>
          <w:color w:val="000000"/>
          <w:sz w:val="22"/>
          <w:szCs w:val="22"/>
        </w:rPr>
        <w:t>s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in ReO</w:t>
      </w:r>
      <w:r w:rsidRPr="007968BD">
        <w:rPr>
          <w:rFonts w:ascii="Times New Roman" w:hAnsi="Times New Roman" w:cs="Times New Roman" w:hint="eastAsia"/>
          <w:color w:val="000000"/>
          <w:sz w:val="22"/>
          <w:szCs w:val="22"/>
          <w:vertAlign w:val="subscript"/>
        </w:rPr>
        <w:t>3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through detailed </w:t>
      </w:r>
      <w:r w:rsidR="007968B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high-pressure X-ray diffraction and 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electrical transport </w:t>
      </w:r>
      <w:r w:rsidR="007968BD" w:rsidRPr="00A82CAB">
        <w:rPr>
          <w:rFonts w:ascii="Times New Roman" w:hAnsi="Times New Roman" w:cs="Times New Roman"/>
          <w:color w:val="000000"/>
          <w:sz w:val="22"/>
          <w:szCs w:val="22"/>
        </w:rPr>
        <w:t>measurements</w:t>
      </w:r>
      <w:r w:rsidR="007968BD">
        <w:rPr>
          <w:rFonts w:ascii="Times New Roman" w:hAnsi="Times New Roman" w:cs="Times New Roman" w:hint="eastAsia"/>
          <w:color w:val="000000"/>
          <w:sz w:val="22"/>
          <w:szCs w:val="22"/>
        </w:rPr>
        <w:t>.</w:t>
      </w:r>
      <w:r w:rsidR="007968BD" w:rsidRPr="00A82CA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968BD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="007968B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he </w:t>
      </w:r>
      <w:r w:rsidR="00791F7B">
        <w:rPr>
          <w:rFonts w:ascii="Times New Roman" w:hAnsi="Times New Roman" w:cs="Times New Roman" w:hint="eastAsia"/>
          <w:color w:val="000000"/>
          <w:sz w:val="22"/>
          <w:szCs w:val="22"/>
        </w:rPr>
        <w:t>dome-shaped</w:t>
      </w:r>
      <w:r w:rsidR="00791F7B"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superconduct</w:t>
      </w:r>
      <w:r w:rsidR="00791F7B">
        <w:rPr>
          <w:rFonts w:ascii="Times New Roman" w:hAnsi="Times New Roman" w:cs="Times New Roman" w:hint="eastAsia"/>
          <w:color w:val="000000"/>
          <w:sz w:val="22"/>
          <w:szCs w:val="22"/>
        </w:rPr>
        <w:t>ing phase</w:t>
      </w:r>
      <w:r w:rsidR="00791F7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1A1FD2">
        <w:rPr>
          <w:rFonts w:ascii="Times New Roman" w:hAnsi="Times New Roman" w:cs="Times New Roman" w:hint="eastAsia"/>
          <w:color w:val="000000"/>
          <w:sz w:val="22"/>
          <w:szCs w:val="22"/>
        </w:rPr>
        <w:t>emerge</w:t>
      </w:r>
      <w:r w:rsidR="001A1FD2">
        <w:rPr>
          <w:rFonts w:ascii="Times New Roman" w:hAnsi="Times New Roman" w:cs="Times New Roman" w:hint="eastAsia"/>
          <w:color w:val="000000"/>
          <w:sz w:val="22"/>
          <w:szCs w:val="22"/>
        </w:rPr>
        <w:t>s</w:t>
      </w:r>
      <w:r w:rsidR="001A1FD2" w:rsidRPr="001A1FD2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1A1FD2"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in </w:t>
      </w:r>
      <w:r w:rsidR="001A1FD2">
        <w:rPr>
          <w:rFonts w:ascii="Times New Roman" w:hAnsi="Times New Roman" w:cs="Times New Roman" w:hint="eastAsia"/>
          <w:color w:val="000000"/>
          <w:sz w:val="22"/>
          <w:szCs w:val="22"/>
        </w:rPr>
        <w:t>the</w:t>
      </w:r>
      <w:r w:rsidR="001A1FD2"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rhomb</w:t>
      </w:r>
      <w:r w:rsidR="001A1FD2">
        <w:rPr>
          <w:rFonts w:ascii="Times New Roman" w:hAnsi="Times New Roman" w:cs="Times New Roman" w:hint="eastAsia"/>
          <w:color w:val="000000"/>
          <w:sz w:val="22"/>
          <w:szCs w:val="22"/>
        </w:rPr>
        <w:t>ohedral-I</w:t>
      </w:r>
      <w:r w:rsidR="001A1FD2"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phase</w:t>
      </w:r>
      <w:r w:rsidR="001A1FD2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which </w:t>
      </w:r>
      <w:r w:rsidR="001A1FD2"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is characterized by a lattice of an almost tightly packed oxygen layer inserted into the Re cation </w:t>
      </w:r>
      <w:r w:rsidR="001A1FD2" w:rsidRPr="00A82CAB">
        <w:rPr>
          <w:rFonts w:ascii="Times New Roman" w:hAnsi="Times New Roman" w:cs="Times New Roman"/>
          <w:color w:val="000000"/>
          <w:sz w:val="22"/>
          <w:szCs w:val="22"/>
        </w:rPr>
        <w:t>layer</w:t>
      </w:r>
      <w:r w:rsidR="001A1FD2">
        <w:rPr>
          <w:rFonts w:ascii="Times New Roman" w:hAnsi="Times New Roman" w:cs="Times New Roman"/>
          <w:color w:val="000000"/>
          <w:sz w:val="22"/>
          <w:szCs w:val="22"/>
        </w:rPr>
        <w:t xml:space="preserve"> and</w:t>
      </w:r>
      <w:r w:rsidR="001A1FD2" w:rsidRPr="001A1FD2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791F7B">
        <w:rPr>
          <w:rFonts w:ascii="Times New Roman" w:hAnsi="Times New Roman" w:cs="Times New Roman" w:hint="eastAsia"/>
          <w:color w:val="000000"/>
          <w:sz w:val="22"/>
          <w:szCs w:val="22"/>
        </w:rPr>
        <w:t>shows the</w:t>
      </w:r>
      <w:r w:rsidR="007968B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optimal </w:t>
      </w:r>
      <w:r w:rsidRPr="007968BD">
        <w:rPr>
          <w:rFonts w:ascii="Times New Roman" w:hAnsi="Times New Roman" w:cs="Times New Roman" w:hint="eastAsia"/>
          <w:i/>
          <w:iCs/>
          <w:color w:val="000000"/>
          <w:sz w:val="22"/>
          <w:szCs w:val="22"/>
        </w:rPr>
        <w:t>T</w:t>
      </w:r>
      <w:r w:rsidRPr="007968BD">
        <w:rPr>
          <w:rFonts w:ascii="Times New Roman" w:hAnsi="Times New Roman" w:cs="Times New Roman" w:hint="eastAsia"/>
          <w:color w:val="000000"/>
          <w:sz w:val="22"/>
          <w:szCs w:val="22"/>
          <w:vertAlign w:val="subscript"/>
        </w:rPr>
        <w:t>c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7968B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~ 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17 K </w:t>
      </w:r>
      <w:r w:rsidR="007968BD">
        <w:rPr>
          <w:rFonts w:ascii="Times New Roman" w:hAnsi="Times New Roman" w:cs="Times New Roman" w:hint="eastAsia"/>
          <w:color w:val="000000"/>
          <w:sz w:val="22"/>
          <w:szCs w:val="22"/>
        </w:rPr>
        <w:t>at about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30 </w:t>
      </w:r>
      <w:proofErr w:type="spellStart"/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>GPa</w:t>
      </w:r>
      <w:proofErr w:type="spellEnd"/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. Combined with first-principles calculations, </w:t>
      </w:r>
      <w:r w:rsidR="001A1FD2">
        <w:rPr>
          <w:rFonts w:ascii="Times New Roman" w:hAnsi="Times New Roman" w:cs="Times New Roman" w:hint="eastAsia"/>
          <w:color w:val="000000"/>
          <w:sz w:val="22"/>
          <w:szCs w:val="22"/>
        </w:rPr>
        <w:t>we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found that the density of states near the Fermi level </w:t>
      </w:r>
      <w:r w:rsidR="00791F7B">
        <w:rPr>
          <w:rFonts w:ascii="Times New Roman" w:hAnsi="Times New Roman" w:cs="Times New Roman" w:hint="eastAsia"/>
          <w:color w:val="000000"/>
          <w:sz w:val="22"/>
          <w:szCs w:val="22"/>
        </w:rPr>
        <w:t>display</w:t>
      </w:r>
      <w:r w:rsidR="005D2555">
        <w:rPr>
          <w:rFonts w:ascii="Times New Roman" w:hAnsi="Times New Roman" w:cs="Times New Roman" w:hint="eastAsia"/>
          <w:color w:val="000000"/>
          <w:sz w:val="22"/>
          <w:szCs w:val="22"/>
        </w:rPr>
        <w:t>s obvious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5D2555">
        <w:rPr>
          <w:rFonts w:ascii="Times New Roman" w:hAnsi="Times New Roman" w:cs="Times New Roman" w:hint="eastAsia"/>
          <w:color w:val="000000"/>
          <w:sz w:val="22"/>
          <w:szCs w:val="22"/>
        </w:rPr>
        <w:t>increase</w:t>
      </w:r>
      <w:r w:rsidR="005D2555" w:rsidRPr="00A82CA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and the low-frequency vibration associated with the hexagonal densely packed oxygen lattice significantly enhances the electron-phonon coupling </w:t>
      </w:r>
      <w:r w:rsidR="005D2555"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compared with </w:t>
      </w:r>
      <w:r w:rsidR="005D2555">
        <w:rPr>
          <w:rFonts w:ascii="Times New Roman" w:hAnsi="Times New Roman" w:cs="Times New Roman" w:hint="eastAsia"/>
          <w:color w:val="000000"/>
          <w:sz w:val="22"/>
          <w:szCs w:val="22"/>
        </w:rPr>
        <w:t>ambient</w:t>
      </w:r>
      <w:r w:rsidR="005D2555"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pressure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, which </w:t>
      </w:r>
      <w:r w:rsidR="005D2555">
        <w:rPr>
          <w:rFonts w:ascii="Times New Roman" w:hAnsi="Times New Roman" w:cs="Times New Roman" w:hint="eastAsia"/>
          <w:color w:val="000000"/>
          <w:sz w:val="22"/>
          <w:szCs w:val="22"/>
        </w:rPr>
        <w:t>is responsible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for the observ</w:t>
      </w:r>
      <w:r w:rsidR="005D2555">
        <w:rPr>
          <w:rFonts w:ascii="Times New Roman" w:hAnsi="Times New Roman" w:cs="Times New Roman" w:hint="eastAsia"/>
          <w:color w:val="000000"/>
          <w:sz w:val="22"/>
          <w:szCs w:val="22"/>
        </w:rPr>
        <w:t>ed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5D2555">
        <w:rPr>
          <w:rFonts w:ascii="Times New Roman" w:hAnsi="Times New Roman" w:cs="Times New Roman" w:hint="eastAsia"/>
          <w:color w:val="000000"/>
          <w:sz w:val="22"/>
          <w:szCs w:val="22"/>
        </w:rPr>
        <w:t>superconductivity with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5D2555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a 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relatively high </w:t>
      </w:r>
      <w:r w:rsidRPr="005D2555">
        <w:rPr>
          <w:rFonts w:ascii="Times New Roman" w:hAnsi="Times New Roman" w:cs="Times New Roman" w:hint="eastAsia"/>
          <w:i/>
          <w:iCs/>
          <w:color w:val="000000"/>
          <w:sz w:val="22"/>
          <w:szCs w:val="22"/>
        </w:rPr>
        <w:t>T</w:t>
      </w:r>
      <w:r w:rsidRPr="005D2555">
        <w:rPr>
          <w:rFonts w:ascii="Times New Roman" w:hAnsi="Times New Roman" w:cs="Times New Roman" w:hint="eastAsia"/>
          <w:color w:val="000000"/>
          <w:sz w:val="22"/>
          <w:szCs w:val="22"/>
          <w:vertAlign w:val="subscript"/>
        </w:rPr>
        <w:t>c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. </w:t>
      </w:r>
      <w:r w:rsidR="005D2555">
        <w:rPr>
          <w:rFonts w:ascii="Times New Roman" w:hAnsi="Times New Roman" w:cs="Times New Roman" w:hint="eastAsia"/>
          <w:color w:val="000000"/>
          <w:sz w:val="22"/>
          <w:szCs w:val="22"/>
        </w:rPr>
        <w:t>The present work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5D2555">
        <w:rPr>
          <w:rFonts w:ascii="Times New Roman" w:hAnsi="Times New Roman" w:cs="Times New Roman" w:hint="eastAsia"/>
          <w:color w:val="000000"/>
          <w:sz w:val="22"/>
          <w:szCs w:val="22"/>
        </w:rPr>
        <w:t>establishes a rare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case with the highest </w:t>
      </w:r>
      <w:r w:rsidRPr="005D2555">
        <w:rPr>
          <w:rFonts w:ascii="Times New Roman" w:hAnsi="Times New Roman" w:cs="Times New Roman" w:hint="eastAsia"/>
          <w:i/>
          <w:iCs/>
          <w:color w:val="000000"/>
          <w:sz w:val="22"/>
          <w:szCs w:val="22"/>
        </w:rPr>
        <w:t>T</w:t>
      </w:r>
      <w:r w:rsidRPr="005D2555">
        <w:rPr>
          <w:rFonts w:ascii="Times New Roman" w:hAnsi="Times New Roman" w:cs="Times New Roman" w:hint="eastAsia"/>
          <w:color w:val="000000"/>
          <w:sz w:val="22"/>
          <w:szCs w:val="22"/>
          <w:vertAlign w:val="subscript"/>
        </w:rPr>
        <w:t>c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in 5d transition metal oxides</w:t>
      </w:r>
      <w:r w:rsidR="005D2555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and 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>provides an important clue for further explor</w:t>
      </w:r>
      <w:r w:rsidR="005D2555">
        <w:rPr>
          <w:rFonts w:ascii="Times New Roman" w:hAnsi="Times New Roman" w:cs="Times New Roman" w:hint="eastAsia"/>
          <w:color w:val="000000"/>
          <w:sz w:val="22"/>
          <w:szCs w:val="22"/>
        </w:rPr>
        <w:t>ing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new oxide superconductors</w:t>
      </w:r>
      <w:r w:rsidR="005D2555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with high </w:t>
      </w:r>
      <w:r w:rsidR="005D2555" w:rsidRPr="005D2555">
        <w:rPr>
          <w:rFonts w:ascii="Times New Roman" w:hAnsi="Times New Roman" w:cs="Times New Roman" w:hint="eastAsia"/>
          <w:i/>
          <w:iCs/>
          <w:color w:val="000000"/>
          <w:sz w:val="22"/>
          <w:szCs w:val="22"/>
        </w:rPr>
        <w:t>T</w:t>
      </w:r>
      <w:r w:rsidR="005D2555" w:rsidRPr="005D2555">
        <w:rPr>
          <w:rFonts w:ascii="Times New Roman" w:hAnsi="Times New Roman" w:cs="Times New Roman" w:hint="eastAsia"/>
          <w:color w:val="000000"/>
          <w:sz w:val="22"/>
          <w:szCs w:val="22"/>
          <w:vertAlign w:val="subscript"/>
        </w:rPr>
        <w:t>c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5D2555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at ambient pressure 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by </w:t>
      </w:r>
      <w:r w:rsidR="005D2555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employing </w:t>
      </w:r>
      <w:r w:rsidR="00791F7B" w:rsidRPr="00791F7B">
        <w:rPr>
          <w:rFonts w:ascii="Times New Roman" w:hAnsi="Times New Roman" w:cs="Times New Roman" w:hint="eastAsia"/>
          <w:color w:val="000000"/>
          <w:sz w:val="22"/>
          <w:szCs w:val="22"/>
        </w:rPr>
        <w:t>high-pressure synthesis or heterostructure engineering</w:t>
      </w:r>
      <w:r w:rsidRPr="00A82CAB">
        <w:rPr>
          <w:rFonts w:ascii="Times New Roman" w:hAnsi="Times New Roman" w:cs="Times New Roman" w:hint="eastAsia"/>
          <w:color w:val="000000"/>
          <w:sz w:val="22"/>
          <w:szCs w:val="22"/>
        </w:rPr>
        <w:t>.</w:t>
      </w:r>
    </w:p>
    <w:p w14:paraId="36C8B7B4" w14:textId="77777777" w:rsidR="00840F8C" w:rsidRDefault="00840F8C">
      <w:pPr>
        <w:pStyle w:val="a7"/>
        <w:rPr>
          <w:rFonts w:ascii="Times New Roman" w:hAnsi="Times New Roman" w:cs="Times New Roman"/>
          <w:color w:val="000000"/>
          <w:sz w:val="22"/>
          <w:szCs w:val="22"/>
        </w:rPr>
      </w:pPr>
    </w:p>
    <w:p w14:paraId="4D3C575F" w14:textId="77777777" w:rsidR="00840F8C" w:rsidRDefault="00840F8C">
      <w:pPr>
        <w:pStyle w:val="a7"/>
        <w:rPr>
          <w:rFonts w:ascii="Times New Roman" w:hAnsi="Times New Roman" w:cs="Times New Roman"/>
          <w:color w:val="000000"/>
          <w:sz w:val="22"/>
          <w:szCs w:val="22"/>
        </w:rPr>
      </w:pPr>
    </w:p>
    <w:p w14:paraId="1EF0AF54" w14:textId="77777777" w:rsidR="00840F8C" w:rsidRDefault="00840F8C">
      <w:pPr>
        <w:pStyle w:val="a7"/>
        <w:rPr>
          <w:rFonts w:ascii="Times New Roman" w:hAnsi="Times New Roman" w:cs="Times New Roman"/>
          <w:color w:val="000000"/>
          <w:sz w:val="22"/>
          <w:szCs w:val="22"/>
        </w:rPr>
      </w:pPr>
    </w:p>
    <w:p w14:paraId="1282FEDD" w14:textId="77777777" w:rsidR="00840F8C" w:rsidRDefault="00840F8C">
      <w:pPr>
        <w:rPr>
          <w:rFonts w:hint="eastAsia"/>
        </w:rPr>
      </w:pPr>
    </w:p>
    <w:sectPr w:rsidR="00840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iMzFkOGUzMTliNDcyZDE3ODA2ZjhhZDIyNzAyMmQifQ=="/>
  </w:docVars>
  <w:rsids>
    <w:rsidRoot w:val="00E53044"/>
    <w:rsid w:val="001A1FD2"/>
    <w:rsid w:val="00250CB2"/>
    <w:rsid w:val="00274043"/>
    <w:rsid w:val="0041671D"/>
    <w:rsid w:val="0042246A"/>
    <w:rsid w:val="00472E74"/>
    <w:rsid w:val="004B5FD1"/>
    <w:rsid w:val="00514FA4"/>
    <w:rsid w:val="005D2555"/>
    <w:rsid w:val="006D1957"/>
    <w:rsid w:val="00791F7B"/>
    <w:rsid w:val="007968BD"/>
    <w:rsid w:val="00840F8C"/>
    <w:rsid w:val="00991087"/>
    <w:rsid w:val="009D4F73"/>
    <w:rsid w:val="00A82CAB"/>
    <w:rsid w:val="00CE72C9"/>
    <w:rsid w:val="00D13562"/>
    <w:rsid w:val="00D94D04"/>
    <w:rsid w:val="00E15C33"/>
    <w:rsid w:val="00E250C7"/>
    <w:rsid w:val="00E53044"/>
    <w:rsid w:val="00E848FA"/>
    <w:rsid w:val="00F21515"/>
    <w:rsid w:val="00F26257"/>
    <w:rsid w:val="00F33EED"/>
    <w:rsid w:val="00FD547E"/>
    <w:rsid w:val="22650589"/>
    <w:rsid w:val="7E3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9836"/>
  <w15:docId w15:val="{9F79AB49-7E3B-4D2D-A790-9A594C62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41671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1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gcheng@iphy.ac.cn" TargetMode="External"/><Relationship Id="rId4" Type="http://schemas.openxmlformats.org/officeDocument/2006/relationships/hyperlink" Target="mailto:jpsun@iphy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翠</dc:creator>
  <cp:lastModifiedBy>建平 孙</cp:lastModifiedBy>
  <cp:revision>16</cp:revision>
  <dcterms:created xsi:type="dcterms:W3CDTF">2023-04-14T14:23:00Z</dcterms:created>
  <dcterms:modified xsi:type="dcterms:W3CDTF">2025-06-24T03:15:00Z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46DD1C61A4A24D028ED79EF0494A4C08_13</vt:lpwstr>
  </property>
</Properties>
</file>